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632"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77"/>
        <w:gridCol w:w="2143"/>
        <w:gridCol w:w="3026"/>
        <w:gridCol w:w="2486"/>
      </w:tblGrid>
      <w:tr w:rsidR="0070462B" w:rsidRPr="003B295E" w:rsidTr="0070462B">
        <w:tc>
          <w:tcPr>
            <w:tcW w:w="2977" w:type="dxa"/>
            <w:tcBorders>
              <w:top w:val="single" w:sz="4" w:space="0" w:color="000000"/>
              <w:left w:val="single" w:sz="4" w:space="0" w:color="000000"/>
              <w:bottom w:val="single" w:sz="4" w:space="0" w:color="000000"/>
              <w:right w:val="single" w:sz="4" w:space="0" w:color="000000"/>
            </w:tcBorders>
            <w:shd w:val="clear" w:color="auto" w:fill="FFFFFF"/>
            <w:hideMark/>
          </w:tcPr>
          <w:p w:rsidR="0070462B" w:rsidRPr="003B295E" w:rsidRDefault="0070462B">
            <w:pPr>
              <w:spacing w:after="0" w:line="360" w:lineRule="auto"/>
              <w:rPr>
                <w:rFonts w:ascii="Times New Roman" w:hAnsi="Times New Roman"/>
                <w:b/>
                <w:lang w:val="sq-AL" w:eastAsia="sq-AL"/>
              </w:rPr>
            </w:pPr>
            <w:r w:rsidRPr="003B295E">
              <w:rPr>
                <w:rFonts w:ascii="Times New Roman" w:hAnsi="Times New Roman"/>
                <w:b/>
                <w:lang w:val="sq-AL" w:eastAsia="sq-AL"/>
              </w:rPr>
              <w:t>Fusha: Shkencat natyrore</w:t>
            </w:r>
          </w:p>
        </w:tc>
        <w:tc>
          <w:tcPr>
            <w:tcW w:w="2143" w:type="dxa"/>
            <w:tcBorders>
              <w:top w:val="single" w:sz="4" w:space="0" w:color="000000"/>
              <w:left w:val="single" w:sz="4" w:space="0" w:color="000000"/>
              <w:bottom w:val="single" w:sz="4" w:space="0" w:color="000000"/>
              <w:right w:val="single" w:sz="4" w:space="0" w:color="000000"/>
            </w:tcBorders>
            <w:shd w:val="clear" w:color="auto" w:fill="FFFFFF"/>
            <w:hideMark/>
          </w:tcPr>
          <w:p w:rsidR="0070462B" w:rsidRPr="003B295E" w:rsidRDefault="0070462B">
            <w:pPr>
              <w:spacing w:after="0" w:line="360" w:lineRule="auto"/>
              <w:rPr>
                <w:rFonts w:ascii="Times New Roman" w:hAnsi="Times New Roman"/>
                <w:b/>
                <w:lang w:val="sq-AL" w:eastAsia="sq-AL"/>
              </w:rPr>
            </w:pPr>
            <w:r w:rsidRPr="003B295E">
              <w:rPr>
                <w:rFonts w:ascii="Times New Roman" w:hAnsi="Times New Roman"/>
                <w:b/>
                <w:lang w:val="sq-AL" w:eastAsia="sq-AL"/>
              </w:rPr>
              <w:t xml:space="preserve">Lënda: Biologji </w:t>
            </w:r>
          </w:p>
        </w:tc>
        <w:tc>
          <w:tcPr>
            <w:tcW w:w="3026" w:type="dxa"/>
            <w:tcBorders>
              <w:top w:val="single" w:sz="4" w:space="0" w:color="000000"/>
              <w:left w:val="single" w:sz="4" w:space="0" w:color="000000"/>
              <w:bottom w:val="single" w:sz="4" w:space="0" w:color="000000"/>
              <w:right w:val="single" w:sz="4" w:space="0" w:color="000000"/>
            </w:tcBorders>
            <w:shd w:val="clear" w:color="auto" w:fill="FFFFFF"/>
            <w:hideMark/>
          </w:tcPr>
          <w:p w:rsidR="0070462B" w:rsidRPr="003B295E" w:rsidRDefault="0070462B">
            <w:pPr>
              <w:spacing w:after="0" w:line="360" w:lineRule="auto"/>
              <w:rPr>
                <w:rFonts w:ascii="Times New Roman" w:hAnsi="Times New Roman"/>
                <w:b/>
                <w:lang w:val="sq-AL" w:eastAsia="sq-AL"/>
              </w:rPr>
            </w:pPr>
            <w:r w:rsidRPr="003B295E">
              <w:rPr>
                <w:rFonts w:ascii="Times New Roman" w:hAnsi="Times New Roman"/>
                <w:b/>
                <w:lang w:val="sq-AL" w:eastAsia="sq-AL"/>
              </w:rPr>
              <w:t>Shkalla: 5</w:t>
            </w:r>
          </w:p>
        </w:tc>
        <w:tc>
          <w:tcPr>
            <w:tcW w:w="2486" w:type="dxa"/>
            <w:tcBorders>
              <w:top w:val="single" w:sz="4" w:space="0" w:color="000000"/>
              <w:left w:val="single" w:sz="4" w:space="0" w:color="000000"/>
              <w:bottom w:val="single" w:sz="4" w:space="0" w:color="000000"/>
              <w:right w:val="single" w:sz="4" w:space="0" w:color="000000"/>
            </w:tcBorders>
            <w:shd w:val="clear" w:color="auto" w:fill="FFFFFF"/>
            <w:hideMark/>
          </w:tcPr>
          <w:p w:rsidR="0070462B" w:rsidRPr="003B295E" w:rsidRDefault="0070462B">
            <w:pPr>
              <w:spacing w:after="0" w:line="360" w:lineRule="auto"/>
              <w:rPr>
                <w:rFonts w:ascii="Times New Roman" w:hAnsi="Times New Roman"/>
                <w:b/>
                <w:lang w:val="sq-AL" w:eastAsia="sq-AL"/>
              </w:rPr>
            </w:pPr>
            <w:r w:rsidRPr="003B295E">
              <w:rPr>
                <w:rFonts w:ascii="Times New Roman" w:hAnsi="Times New Roman"/>
                <w:b/>
                <w:lang w:val="sq-AL" w:eastAsia="sq-AL"/>
              </w:rPr>
              <w:t>Klasa: 10</w:t>
            </w:r>
          </w:p>
        </w:tc>
      </w:tr>
      <w:tr w:rsidR="0070462B" w:rsidRPr="003B295E" w:rsidTr="0070462B">
        <w:tc>
          <w:tcPr>
            <w:tcW w:w="5120" w:type="dxa"/>
            <w:gridSpan w:val="2"/>
            <w:tcBorders>
              <w:top w:val="single" w:sz="4" w:space="0" w:color="000000"/>
              <w:left w:val="single" w:sz="4" w:space="0" w:color="000000"/>
              <w:bottom w:val="single" w:sz="4" w:space="0" w:color="000000"/>
              <w:right w:val="single" w:sz="4" w:space="0" w:color="000000"/>
            </w:tcBorders>
            <w:shd w:val="clear" w:color="auto" w:fill="FFFFFF"/>
            <w:hideMark/>
          </w:tcPr>
          <w:p w:rsidR="0070462B" w:rsidRPr="003B295E" w:rsidRDefault="0070462B" w:rsidP="0070462B">
            <w:pPr>
              <w:spacing w:after="0" w:line="360" w:lineRule="auto"/>
              <w:rPr>
                <w:rFonts w:ascii="Times New Roman" w:hAnsi="Times New Roman"/>
                <w:b/>
                <w:lang w:val="sq-AL" w:eastAsia="sq-AL"/>
              </w:rPr>
            </w:pPr>
            <w:r w:rsidRPr="003B295E">
              <w:rPr>
                <w:rFonts w:ascii="Times New Roman" w:hAnsi="Times New Roman"/>
                <w:b/>
                <w:lang w:val="sq-AL" w:eastAsia="sq-AL"/>
              </w:rPr>
              <w:t>Tema mësimore: Enzimat</w:t>
            </w:r>
          </w:p>
        </w:tc>
        <w:tc>
          <w:tcPr>
            <w:tcW w:w="5512" w:type="dxa"/>
            <w:gridSpan w:val="2"/>
            <w:tcBorders>
              <w:top w:val="single" w:sz="4" w:space="0" w:color="000000"/>
              <w:left w:val="single" w:sz="4" w:space="0" w:color="000000"/>
              <w:bottom w:val="single" w:sz="4" w:space="0" w:color="000000"/>
              <w:right w:val="single" w:sz="4" w:space="0" w:color="000000"/>
            </w:tcBorders>
            <w:shd w:val="clear" w:color="auto" w:fill="FFFFFF"/>
          </w:tcPr>
          <w:p w:rsidR="0070462B" w:rsidRPr="003B295E" w:rsidRDefault="0070462B" w:rsidP="0070462B">
            <w:pPr>
              <w:spacing w:after="0" w:line="360" w:lineRule="auto"/>
              <w:rPr>
                <w:rFonts w:ascii="Times New Roman" w:hAnsi="Times New Roman"/>
                <w:lang w:val="sq-AL" w:eastAsia="sq-AL"/>
              </w:rPr>
            </w:pPr>
            <w:r w:rsidRPr="003B295E">
              <w:rPr>
                <w:rFonts w:ascii="Times New Roman" w:hAnsi="Times New Roman"/>
                <w:b/>
                <w:lang w:val="sq-AL" w:eastAsia="sq-AL"/>
              </w:rPr>
              <w:t xml:space="preserve">Situata e të nxënit: </w:t>
            </w:r>
            <w:r w:rsidRPr="003B295E">
              <w:rPr>
                <w:rFonts w:ascii="Times New Roman" w:hAnsi="Times New Roman"/>
                <w:lang w:val="sq-AL" w:eastAsia="sq-AL"/>
              </w:rPr>
              <w:t>Katalizatorë të reaksioneve të organizmave të gjallë.</w:t>
            </w:r>
          </w:p>
        </w:tc>
      </w:tr>
      <w:tr w:rsidR="0070462B" w:rsidRPr="003B295E" w:rsidTr="0070462B">
        <w:tc>
          <w:tcPr>
            <w:tcW w:w="5120" w:type="dxa"/>
            <w:gridSpan w:val="2"/>
            <w:tcBorders>
              <w:top w:val="single" w:sz="4" w:space="0" w:color="000000"/>
              <w:left w:val="single" w:sz="4" w:space="0" w:color="000000"/>
              <w:bottom w:val="single" w:sz="4" w:space="0" w:color="000000"/>
              <w:right w:val="single" w:sz="4" w:space="0" w:color="000000"/>
            </w:tcBorders>
            <w:shd w:val="clear" w:color="auto" w:fill="FFFFFF"/>
            <w:hideMark/>
          </w:tcPr>
          <w:p w:rsidR="0070462B" w:rsidRPr="003B295E" w:rsidRDefault="0070462B">
            <w:pPr>
              <w:spacing w:after="0" w:line="360" w:lineRule="auto"/>
              <w:rPr>
                <w:rFonts w:ascii="Times New Roman" w:hAnsi="Times New Roman"/>
                <w:b/>
                <w:lang w:val="sq-AL" w:eastAsia="sq-AL"/>
              </w:rPr>
            </w:pPr>
            <w:r w:rsidRPr="003B295E">
              <w:rPr>
                <w:rFonts w:ascii="Times New Roman" w:hAnsi="Times New Roman"/>
                <w:b/>
                <w:lang w:val="sq-AL" w:eastAsia="sq-AL"/>
              </w:rPr>
              <w:t>Rezultatet e të nxënit të kompetencave të fushës s</w:t>
            </w:r>
            <w:r w:rsidRPr="003B295E">
              <w:rPr>
                <w:rFonts w:ascii="Times New Roman" w:hAnsi="Times New Roman"/>
                <w:lang w:val="sq-AL" w:eastAsia="sq-AL"/>
              </w:rPr>
              <w:t xml:space="preserve">ë </w:t>
            </w:r>
            <w:r w:rsidRPr="003B295E">
              <w:rPr>
                <w:rFonts w:ascii="Times New Roman" w:hAnsi="Times New Roman"/>
                <w:b/>
                <w:lang w:val="sq-AL" w:eastAsia="sq-AL"/>
              </w:rPr>
              <w:t>biologjisë</w:t>
            </w:r>
            <w:r w:rsidRPr="003B295E">
              <w:rPr>
                <w:rFonts w:ascii="Times New Roman" w:hAnsi="Times New Roman"/>
                <w:lang w:val="sq-AL" w:eastAsia="sq-AL"/>
              </w:rPr>
              <w:t xml:space="preserve"> </w:t>
            </w:r>
            <w:r w:rsidRPr="003B295E">
              <w:rPr>
                <w:rFonts w:ascii="Times New Roman" w:hAnsi="Times New Roman"/>
                <w:b/>
                <w:lang w:val="sq-AL" w:eastAsia="sq-AL"/>
              </w:rPr>
              <w:t>sipas temës mësimore:</w:t>
            </w:r>
          </w:p>
          <w:p w:rsidR="0070462B" w:rsidRPr="003B295E" w:rsidRDefault="0070462B">
            <w:pPr>
              <w:spacing w:after="0" w:line="360" w:lineRule="auto"/>
              <w:rPr>
                <w:rFonts w:ascii="Times New Roman" w:hAnsi="Times New Roman"/>
                <w:b/>
                <w:lang w:val="sq-AL" w:eastAsia="sq-AL"/>
              </w:rPr>
            </w:pPr>
            <w:r w:rsidRPr="003B295E">
              <w:rPr>
                <w:rFonts w:ascii="Times New Roman" w:hAnsi="Times New Roman"/>
                <w:b/>
                <w:lang w:val="sq-AL" w:eastAsia="sq-AL"/>
              </w:rPr>
              <w:t>Nxënësi:</w:t>
            </w:r>
          </w:p>
          <w:p w:rsidR="0070462B" w:rsidRPr="003B295E" w:rsidRDefault="0070462B" w:rsidP="0070462B">
            <w:pPr>
              <w:pStyle w:val="ListParagraph"/>
              <w:numPr>
                <w:ilvl w:val="0"/>
                <w:numId w:val="5"/>
              </w:numPr>
              <w:spacing w:after="0" w:line="360" w:lineRule="auto"/>
              <w:rPr>
                <w:rFonts w:ascii="Times New Roman" w:hAnsi="Times New Roman"/>
                <w:lang w:val="sq-AL" w:eastAsia="sq-AL"/>
              </w:rPr>
            </w:pPr>
            <w:r w:rsidRPr="003B295E">
              <w:rPr>
                <w:rFonts w:ascii="Times New Roman" w:hAnsi="Times New Roman"/>
                <w:lang w:val="sq-AL" w:eastAsia="sq-AL"/>
              </w:rPr>
              <w:t>Shpjegon emërtimin e enzimave.</w:t>
            </w:r>
          </w:p>
          <w:p w:rsidR="0070462B" w:rsidRPr="003B295E" w:rsidRDefault="0070462B" w:rsidP="0070462B">
            <w:pPr>
              <w:pStyle w:val="ListParagraph"/>
              <w:numPr>
                <w:ilvl w:val="0"/>
                <w:numId w:val="5"/>
              </w:numPr>
              <w:spacing w:after="0" w:line="360" w:lineRule="auto"/>
              <w:rPr>
                <w:rFonts w:ascii="Times New Roman" w:hAnsi="Times New Roman"/>
                <w:lang w:val="sq-AL" w:eastAsia="sq-AL"/>
              </w:rPr>
            </w:pPr>
            <w:r w:rsidRPr="003B295E">
              <w:rPr>
                <w:rFonts w:ascii="Times New Roman" w:hAnsi="Times New Roman"/>
                <w:lang w:val="sq-AL" w:eastAsia="sq-AL"/>
              </w:rPr>
              <w:t>Liston enzima në organizma shtazorë dhe bimorë</w:t>
            </w:r>
          </w:p>
          <w:p w:rsidR="0070462B" w:rsidRPr="003B295E" w:rsidRDefault="0070462B" w:rsidP="0070462B">
            <w:pPr>
              <w:pStyle w:val="ListParagraph"/>
              <w:numPr>
                <w:ilvl w:val="0"/>
                <w:numId w:val="5"/>
              </w:numPr>
              <w:spacing w:after="0" w:line="360" w:lineRule="auto"/>
              <w:rPr>
                <w:rFonts w:ascii="Times New Roman" w:hAnsi="Times New Roman"/>
                <w:lang w:val="sq-AL" w:eastAsia="sq-AL"/>
              </w:rPr>
            </w:pPr>
            <w:r w:rsidRPr="003B295E">
              <w:rPr>
                <w:rFonts w:ascii="Times New Roman" w:hAnsi="Times New Roman"/>
                <w:lang w:val="sq-AL" w:eastAsia="sq-AL"/>
              </w:rPr>
              <w:t>Analizon mekanizmin bravë-çelës, të punës së enzimës</w:t>
            </w:r>
          </w:p>
          <w:p w:rsidR="0070462B" w:rsidRPr="003B295E" w:rsidRDefault="0070462B" w:rsidP="0070462B">
            <w:pPr>
              <w:pStyle w:val="ListParagraph"/>
              <w:numPr>
                <w:ilvl w:val="0"/>
                <w:numId w:val="5"/>
              </w:numPr>
              <w:spacing w:after="0" w:line="360" w:lineRule="auto"/>
              <w:rPr>
                <w:rFonts w:ascii="Times New Roman" w:hAnsi="Times New Roman"/>
                <w:lang w:val="sq-AL" w:eastAsia="sq-AL"/>
              </w:rPr>
            </w:pPr>
            <w:r w:rsidRPr="003B295E">
              <w:rPr>
                <w:rFonts w:ascii="Times New Roman" w:hAnsi="Times New Roman"/>
                <w:lang w:val="sq-AL" w:eastAsia="sq-AL"/>
              </w:rPr>
              <w:t>Rendit lloje reaksionesh të kontrolluara nga enzimat në organizmat e gjallë.</w:t>
            </w:r>
          </w:p>
        </w:tc>
        <w:tc>
          <w:tcPr>
            <w:tcW w:w="5512" w:type="dxa"/>
            <w:gridSpan w:val="2"/>
            <w:tcBorders>
              <w:top w:val="single" w:sz="4" w:space="0" w:color="000000"/>
              <w:left w:val="single" w:sz="4" w:space="0" w:color="000000"/>
              <w:bottom w:val="single" w:sz="4" w:space="0" w:color="000000"/>
              <w:right w:val="single" w:sz="4" w:space="0" w:color="000000"/>
            </w:tcBorders>
            <w:shd w:val="clear" w:color="auto" w:fill="FFFFFF"/>
            <w:hideMark/>
          </w:tcPr>
          <w:p w:rsidR="0070462B" w:rsidRPr="003B295E" w:rsidRDefault="0070462B">
            <w:pPr>
              <w:spacing w:after="0" w:line="360" w:lineRule="auto"/>
              <w:rPr>
                <w:rFonts w:ascii="Times New Roman" w:hAnsi="Times New Roman"/>
                <w:b/>
                <w:lang w:val="sq-AL" w:eastAsia="sq-AL"/>
              </w:rPr>
            </w:pPr>
            <w:r w:rsidRPr="003B295E">
              <w:rPr>
                <w:rFonts w:ascii="Times New Roman" w:hAnsi="Times New Roman"/>
                <w:b/>
                <w:lang w:val="sq-AL" w:eastAsia="sq-AL"/>
              </w:rPr>
              <w:t xml:space="preserve">Fjalët kyçe: </w:t>
            </w:r>
          </w:p>
          <w:p w:rsidR="0070462B" w:rsidRPr="003B295E" w:rsidRDefault="0070462B" w:rsidP="003C358B">
            <w:pPr>
              <w:pStyle w:val="ListParagraph"/>
              <w:numPr>
                <w:ilvl w:val="0"/>
                <w:numId w:val="1"/>
              </w:numPr>
              <w:spacing w:after="0" w:line="360" w:lineRule="auto"/>
              <w:rPr>
                <w:rFonts w:ascii="Times New Roman" w:hAnsi="Times New Roman"/>
                <w:lang w:val="sq-AL" w:eastAsia="sq-AL"/>
              </w:rPr>
            </w:pPr>
            <w:r w:rsidRPr="003B295E">
              <w:rPr>
                <w:rFonts w:ascii="Times New Roman" w:hAnsi="Times New Roman"/>
                <w:lang w:val="sq-AL" w:eastAsia="sq-AL"/>
              </w:rPr>
              <w:t>Katalizatorë</w:t>
            </w:r>
          </w:p>
          <w:p w:rsidR="0070462B" w:rsidRPr="003B295E" w:rsidRDefault="0070462B" w:rsidP="003C358B">
            <w:pPr>
              <w:pStyle w:val="ListParagraph"/>
              <w:numPr>
                <w:ilvl w:val="0"/>
                <w:numId w:val="1"/>
              </w:numPr>
              <w:spacing w:after="0" w:line="360" w:lineRule="auto"/>
              <w:rPr>
                <w:rFonts w:ascii="Times New Roman" w:hAnsi="Times New Roman"/>
                <w:lang w:val="sq-AL" w:eastAsia="sq-AL"/>
              </w:rPr>
            </w:pPr>
            <w:r w:rsidRPr="003B295E">
              <w:rPr>
                <w:rFonts w:ascii="Times New Roman" w:hAnsi="Times New Roman"/>
                <w:lang w:val="sq-AL" w:eastAsia="sq-AL"/>
              </w:rPr>
              <w:t>Reaksione metabolike</w:t>
            </w:r>
          </w:p>
          <w:p w:rsidR="0070462B" w:rsidRPr="003B295E" w:rsidRDefault="0070462B" w:rsidP="003C358B">
            <w:pPr>
              <w:pStyle w:val="ListParagraph"/>
              <w:numPr>
                <w:ilvl w:val="0"/>
                <w:numId w:val="1"/>
              </w:numPr>
              <w:spacing w:after="0" w:line="360" w:lineRule="auto"/>
              <w:rPr>
                <w:rFonts w:ascii="Times New Roman" w:hAnsi="Times New Roman"/>
                <w:lang w:val="sq-AL" w:eastAsia="sq-AL"/>
              </w:rPr>
            </w:pPr>
            <w:r w:rsidRPr="003B295E">
              <w:rPr>
                <w:rFonts w:ascii="Times New Roman" w:hAnsi="Times New Roman"/>
                <w:lang w:val="sq-AL" w:eastAsia="sq-AL"/>
              </w:rPr>
              <w:t>Enzimë</w:t>
            </w:r>
          </w:p>
          <w:p w:rsidR="0070462B" w:rsidRPr="003B295E" w:rsidRDefault="0070462B" w:rsidP="003C358B">
            <w:pPr>
              <w:pStyle w:val="ListParagraph"/>
              <w:numPr>
                <w:ilvl w:val="0"/>
                <w:numId w:val="1"/>
              </w:numPr>
              <w:spacing w:after="0" w:line="360" w:lineRule="auto"/>
              <w:rPr>
                <w:rFonts w:ascii="Times New Roman" w:hAnsi="Times New Roman"/>
                <w:lang w:val="sq-AL" w:eastAsia="sq-AL"/>
              </w:rPr>
            </w:pPr>
            <w:proofErr w:type="spellStart"/>
            <w:r w:rsidRPr="003B295E">
              <w:rPr>
                <w:rFonts w:ascii="Times New Roman" w:hAnsi="Times New Roman"/>
                <w:lang w:val="sq-AL" w:eastAsia="sq-AL"/>
              </w:rPr>
              <w:t>Karbohidrazë</w:t>
            </w:r>
            <w:proofErr w:type="spellEnd"/>
          </w:p>
          <w:p w:rsidR="0070462B" w:rsidRPr="003B295E" w:rsidRDefault="0070462B" w:rsidP="003C358B">
            <w:pPr>
              <w:pStyle w:val="ListParagraph"/>
              <w:numPr>
                <w:ilvl w:val="0"/>
                <w:numId w:val="1"/>
              </w:numPr>
              <w:spacing w:after="0" w:line="360" w:lineRule="auto"/>
              <w:rPr>
                <w:rFonts w:ascii="Times New Roman" w:hAnsi="Times New Roman"/>
                <w:lang w:val="sq-AL" w:eastAsia="sq-AL"/>
              </w:rPr>
            </w:pPr>
            <w:r w:rsidRPr="003B295E">
              <w:rPr>
                <w:rFonts w:ascii="Times New Roman" w:hAnsi="Times New Roman"/>
                <w:lang w:val="sq-AL" w:eastAsia="sq-AL"/>
              </w:rPr>
              <w:t>Lipazë</w:t>
            </w:r>
          </w:p>
          <w:p w:rsidR="0070462B" w:rsidRPr="003B295E" w:rsidRDefault="0070462B" w:rsidP="003C358B">
            <w:pPr>
              <w:pStyle w:val="ListParagraph"/>
              <w:numPr>
                <w:ilvl w:val="0"/>
                <w:numId w:val="1"/>
              </w:numPr>
              <w:spacing w:after="0" w:line="360" w:lineRule="auto"/>
              <w:rPr>
                <w:rFonts w:ascii="Times New Roman" w:hAnsi="Times New Roman"/>
                <w:lang w:val="sq-AL" w:eastAsia="sq-AL"/>
              </w:rPr>
            </w:pPr>
            <w:r w:rsidRPr="003B295E">
              <w:rPr>
                <w:rFonts w:ascii="Times New Roman" w:hAnsi="Times New Roman"/>
                <w:lang w:val="sq-AL" w:eastAsia="sq-AL"/>
              </w:rPr>
              <w:t>Proteazë</w:t>
            </w:r>
          </w:p>
          <w:p w:rsidR="0070462B" w:rsidRPr="003B295E" w:rsidRDefault="0070462B" w:rsidP="003C358B">
            <w:pPr>
              <w:pStyle w:val="ListParagraph"/>
              <w:numPr>
                <w:ilvl w:val="0"/>
                <w:numId w:val="1"/>
              </w:numPr>
              <w:spacing w:after="0" w:line="360" w:lineRule="auto"/>
              <w:rPr>
                <w:rFonts w:ascii="Times New Roman" w:hAnsi="Times New Roman"/>
                <w:lang w:val="sq-AL" w:eastAsia="sq-AL"/>
              </w:rPr>
            </w:pPr>
            <w:proofErr w:type="spellStart"/>
            <w:r w:rsidRPr="003B295E">
              <w:rPr>
                <w:rFonts w:ascii="Times New Roman" w:hAnsi="Times New Roman"/>
                <w:lang w:val="sq-AL" w:eastAsia="sq-AL"/>
              </w:rPr>
              <w:t>Substrat</w:t>
            </w:r>
            <w:proofErr w:type="spellEnd"/>
          </w:p>
          <w:p w:rsidR="0070462B" w:rsidRPr="003B295E" w:rsidRDefault="0070462B" w:rsidP="003C358B">
            <w:pPr>
              <w:pStyle w:val="ListParagraph"/>
              <w:numPr>
                <w:ilvl w:val="0"/>
                <w:numId w:val="1"/>
              </w:numPr>
              <w:spacing w:after="0" w:line="360" w:lineRule="auto"/>
              <w:rPr>
                <w:rFonts w:ascii="Times New Roman" w:hAnsi="Times New Roman"/>
                <w:lang w:val="sq-AL" w:eastAsia="sq-AL"/>
              </w:rPr>
            </w:pPr>
            <w:r w:rsidRPr="003B295E">
              <w:rPr>
                <w:rFonts w:ascii="Times New Roman" w:hAnsi="Times New Roman"/>
                <w:lang w:val="sq-AL" w:eastAsia="sq-AL"/>
              </w:rPr>
              <w:t xml:space="preserve">Produkt, kompleks enzimë </w:t>
            </w:r>
            <w:proofErr w:type="spellStart"/>
            <w:r w:rsidRPr="003B295E">
              <w:rPr>
                <w:rFonts w:ascii="Times New Roman" w:hAnsi="Times New Roman"/>
                <w:lang w:val="sq-AL" w:eastAsia="sq-AL"/>
              </w:rPr>
              <w:t>substrat</w:t>
            </w:r>
            <w:proofErr w:type="spellEnd"/>
          </w:p>
          <w:p w:rsidR="0070462B" w:rsidRPr="003B295E" w:rsidRDefault="003B295E" w:rsidP="003C358B">
            <w:pPr>
              <w:pStyle w:val="ListParagraph"/>
              <w:numPr>
                <w:ilvl w:val="0"/>
                <w:numId w:val="1"/>
              </w:numPr>
              <w:spacing w:after="0" w:line="360" w:lineRule="auto"/>
              <w:rPr>
                <w:rFonts w:ascii="Times New Roman" w:hAnsi="Times New Roman"/>
                <w:lang w:val="sq-AL" w:eastAsia="sq-AL"/>
              </w:rPr>
            </w:pPr>
            <w:r w:rsidRPr="003B295E">
              <w:rPr>
                <w:rFonts w:ascii="Times New Roman" w:hAnsi="Times New Roman"/>
                <w:lang w:val="sq-AL" w:eastAsia="sq-AL"/>
              </w:rPr>
              <w:t>Qendër</w:t>
            </w:r>
            <w:r w:rsidR="0070462B" w:rsidRPr="003B295E">
              <w:rPr>
                <w:rFonts w:ascii="Times New Roman" w:hAnsi="Times New Roman"/>
                <w:lang w:val="sq-AL" w:eastAsia="sq-AL"/>
              </w:rPr>
              <w:t xml:space="preserve"> aktive e enzimës</w:t>
            </w:r>
          </w:p>
        </w:tc>
      </w:tr>
      <w:tr w:rsidR="0070462B" w:rsidRPr="003B295E" w:rsidTr="0070462B">
        <w:tc>
          <w:tcPr>
            <w:tcW w:w="5120" w:type="dxa"/>
            <w:gridSpan w:val="2"/>
            <w:tcBorders>
              <w:top w:val="single" w:sz="4" w:space="0" w:color="000000"/>
              <w:left w:val="single" w:sz="4" w:space="0" w:color="000000"/>
              <w:bottom w:val="single" w:sz="4" w:space="0" w:color="000000"/>
              <w:right w:val="single" w:sz="4" w:space="0" w:color="000000"/>
            </w:tcBorders>
            <w:shd w:val="clear" w:color="auto" w:fill="FFFFFF"/>
            <w:hideMark/>
          </w:tcPr>
          <w:p w:rsidR="0070462B" w:rsidRPr="003B295E" w:rsidRDefault="0070462B">
            <w:pPr>
              <w:tabs>
                <w:tab w:val="left" w:pos="1409"/>
              </w:tabs>
              <w:spacing w:after="0" w:line="360" w:lineRule="auto"/>
              <w:rPr>
                <w:rFonts w:ascii="Times New Roman" w:hAnsi="Times New Roman"/>
                <w:lang w:val="sq-AL" w:eastAsia="sq-AL"/>
              </w:rPr>
            </w:pPr>
            <w:r w:rsidRPr="003B295E">
              <w:rPr>
                <w:rFonts w:ascii="Times New Roman" w:hAnsi="Times New Roman"/>
                <w:b/>
                <w:lang w:val="sq-AL" w:eastAsia="sq-AL"/>
              </w:rPr>
              <w:t xml:space="preserve">Burimet: </w:t>
            </w:r>
          </w:p>
          <w:p w:rsidR="0070462B" w:rsidRPr="003B295E" w:rsidRDefault="0070462B" w:rsidP="003C358B">
            <w:pPr>
              <w:pStyle w:val="ListParagraph"/>
              <w:numPr>
                <w:ilvl w:val="0"/>
                <w:numId w:val="1"/>
              </w:numPr>
              <w:tabs>
                <w:tab w:val="left" w:pos="1409"/>
              </w:tabs>
              <w:spacing w:after="0" w:line="360" w:lineRule="auto"/>
              <w:rPr>
                <w:rFonts w:ascii="Times New Roman" w:eastAsia="Times New Roman" w:hAnsi="Times New Roman"/>
                <w:sz w:val="24"/>
                <w:szCs w:val="24"/>
                <w:lang w:val="sq-AL"/>
              </w:rPr>
            </w:pPr>
            <w:r w:rsidRPr="003B295E">
              <w:rPr>
                <w:rFonts w:ascii="Times New Roman" w:eastAsia="Times New Roman" w:hAnsi="Times New Roman"/>
                <w:sz w:val="24"/>
                <w:szCs w:val="24"/>
                <w:lang w:val="sq-AL"/>
              </w:rPr>
              <w:t>Teksti m</w:t>
            </w:r>
            <w:r w:rsidRPr="003B295E">
              <w:rPr>
                <w:rFonts w:ascii="Times New Roman" w:hAnsi="Times New Roman"/>
                <w:lang w:val="sq-AL" w:eastAsia="sq-AL"/>
              </w:rPr>
              <w:t>ësimor</w:t>
            </w:r>
          </w:p>
          <w:p w:rsidR="0070462B" w:rsidRPr="003B295E" w:rsidRDefault="00B3793A" w:rsidP="003C358B">
            <w:pPr>
              <w:pStyle w:val="ListParagraph"/>
              <w:numPr>
                <w:ilvl w:val="0"/>
                <w:numId w:val="1"/>
              </w:numPr>
              <w:tabs>
                <w:tab w:val="left" w:pos="1409"/>
              </w:tabs>
              <w:spacing w:after="0" w:line="360" w:lineRule="auto"/>
              <w:rPr>
                <w:rFonts w:ascii="Times New Roman" w:eastAsia="Times New Roman" w:hAnsi="Times New Roman"/>
                <w:sz w:val="24"/>
                <w:szCs w:val="24"/>
                <w:lang w:val="sq-AL"/>
              </w:rPr>
            </w:pPr>
            <w:r w:rsidRPr="003B295E">
              <w:rPr>
                <w:rFonts w:ascii="Times New Roman" w:hAnsi="Times New Roman"/>
                <w:lang w:val="sq-AL" w:eastAsia="sq-AL"/>
              </w:rPr>
              <w:t>Materiale interneti</w:t>
            </w:r>
          </w:p>
          <w:p w:rsidR="00B3793A" w:rsidRPr="003B295E" w:rsidRDefault="00B3793A" w:rsidP="003C358B">
            <w:pPr>
              <w:pStyle w:val="ListParagraph"/>
              <w:numPr>
                <w:ilvl w:val="0"/>
                <w:numId w:val="1"/>
              </w:numPr>
              <w:tabs>
                <w:tab w:val="left" w:pos="1409"/>
              </w:tabs>
              <w:spacing w:after="0" w:line="360" w:lineRule="auto"/>
              <w:rPr>
                <w:rFonts w:ascii="Times New Roman" w:eastAsia="Times New Roman" w:hAnsi="Times New Roman"/>
                <w:sz w:val="24"/>
                <w:szCs w:val="24"/>
                <w:lang w:val="sq-AL"/>
              </w:rPr>
            </w:pPr>
            <w:r w:rsidRPr="003B295E">
              <w:rPr>
                <w:rFonts w:ascii="Times New Roman" w:hAnsi="Times New Roman"/>
                <w:lang w:val="sq-AL" w:eastAsia="sq-AL"/>
              </w:rPr>
              <w:t>Video-projektor</w:t>
            </w:r>
          </w:p>
        </w:tc>
        <w:tc>
          <w:tcPr>
            <w:tcW w:w="5512" w:type="dxa"/>
            <w:gridSpan w:val="2"/>
            <w:tcBorders>
              <w:top w:val="single" w:sz="4" w:space="0" w:color="000000"/>
              <w:left w:val="single" w:sz="4" w:space="0" w:color="000000"/>
              <w:bottom w:val="single" w:sz="4" w:space="0" w:color="000000"/>
              <w:right w:val="single" w:sz="4" w:space="0" w:color="000000"/>
            </w:tcBorders>
            <w:shd w:val="clear" w:color="auto" w:fill="FFFFFF"/>
            <w:hideMark/>
          </w:tcPr>
          <w:p w:rsidR="0070462B" w:rsidRPr="003B295E" w:rsidRDefault="0070462B" w:rsidP="0070462B">
            <w:pPr>
              <w:spacing w:after="0" w:line="360" w:lineRule="auto"/>
              <w:rPr>
                <w:rFonts w:ascii="Times New Roman" w:hAnsi="Times New Roman"/>
                <w:b/>
                <w:lang w:val="sq-AL" w:eastAsia="sq-AL"/>
              </w:rPr>
            </w:pPr>
            <w:r w:rsidRPr="003B295E">
              <w:rPr>
                <w:rFonts w:ascii="Times New Roman" w:hAnsi="Times New Roman"/>
                <w:b/>
                <w:lang w:val="sq-AL" w:eastAsia="sq-AL"/>
              </w:rPr>
              <w:t xml:space="preserve">Lidhja me fushat e tjera ose me temat </w:t>
            </w:r>
            <w:proofErr w:type="spellStart"/>
            <w:r w:rsidRPr="003B295E">
              <w:rPr>
                <w:rFonts w:ascii="Times New Roman" w:hAnsi="Times New Roman"/>
                <w:b/>
                <w:lang w:val="sq-AL" w:eastAsia="sq-AL"/>
              </w:rPr>
              <w:t>ndërkurrikulare</w:t>
            </w:r>
            <w:proofErr w:type="spellEnd"/>
            <w:r w:rsidRPr="003B295E">
              <w:rPr>
                <w:rFonts w:ascii="Times New Roman" w:hAnsi="Times New Roman"/>
                <w:b/>
                <w:lang w:val="sq-AL" w:eastAsia="sq-AL"/>
              </w:rPr>
              <w:t>:</w:t>
            </w:r>
          </w:p>
          <w:p w:rsidR="0070462B" w:rsidRPr="003B295E" w:rsidRDefault="0070462B" w:rsidP="003C358B">
            <w:pPr>
              <w:pStyle w:val="ListParagraph"/>
              <w:numPr>
                <w:ilvl w:val="0"/>
                <w:numId w:val="1"/>
              </w:numPr>
              <w:spacing w:after="0" w:line="360" w:lineRule="auto"/>
              <w:rPr>
                <w:rFonts w:ascii="Times New Roman" w:hAnsi="Times New Roman"/>
                <w:lang w:val="sq-AL" w:eastAsia="sq-AL"/>
              </w:rPr>
            </w:pPr>
            <w:r w:rsidRPr="003B295E">
              <w:rPr>
                <w:rFonts w:ascii="Times New Roman" w:hAnsi="Times New Roman"/>
                <w:lang w:val="sq-AL" w:eastAsia="sq-AL"/>
              </w:rPr>
              <w:t>Kimi</w:t>
            </w:r>
          </w:p>
          <w:p w:rsidR="0070462B" w:rsidRPr="003B295E" w:rsidRDefault="0070462B" w:rsidP="003C358B">
            <w:pPr>
              <w:pStyle w:val="ListParagraph"/>
              <w:numPr>
                <w:ilvl w:val="0"/>
                <w:numId w:val="1"/>
              </w:numPr>
              <w:spacing w:after="0" w:line="360" w:lineRule="auto"/>
              <w:rPr>
                <w:rFonts w:ascii="Times New Roman" w:hAnsi="Times New Roman"/>
                <w:lang w:val="sq-AL" w:eastAsia="sq-AL"/>
              </w:rPr>
            </w:pPr>
            <w:r w:rsidRPr="003B295E">
              <w:rPr>
                <w:rFonts w:ascii="Times New Roman" w:hAnsi="Times New Roman"/>
                <w:lang w:val="sq-AL" w:eastAsia="sq-AL"/>
              </w:rPr>
              <w:t>TIK</w:t>
            </w:r>
          </w:p>
        </w:tc>
      </w:tr>
      <w:tr w:rsidR="0070462B" w:rsidRPr="003B295E" w:rsidTr="0070462B">
        <w:tc>
          <w:tcPr>
            <w:tcW w:w="10632" w:type="dxa"/>
            <w:gridSpan w:val="4"/>
            <w:tcBorders>
              <w:top w:val="single" w:sz="4" w:space="0" w:color="000000"/>
              <w:left w:val="single" w:sz="4" w:space="0" w:color="000000"/>
              <w:bottom w:val="single" w:sz="4" w:space="0" w:color="000000"/>
              <w:right w:val="single" w:sz="4" w:space="0" w:color="000000"/>
            </w:tcBorders>
            <w:hideMark/>
          </w:tcPr>
          <w:p w:rsidR="0070462B" w:rsidRPr="003B295E" w:rsidRDefault="0070462B">
            <w:pPr>
              <w:shd w:val="clear" w:color="auto" w:fill="FFFFFF"/>
              <w:spacing w:after="0" w:line="360" w:lineRule="auto"/>
              <w:rPr>
                <w:rFonts w:ascii="Times New Roman" w:hAnsi="Times New Roman"/>
                <w:b/>
                <w:lang w:val="sq-AL" w:eastAsia="sq-AL"/>
              </w:rPr>
            </w:pPr>
            <w:r w:rsidRPr="003B295E">
              <w:rPr>
                <w:rFonts w:ascii="Times New Roman" w:hAnsi="Times New Roman"/>
                <w:b/>
                <w:lang w:val="sq-AL" w:eastAsia="sq-AL"/>
              </w:rPr>
              <w:t>Përshkrimi kontekstual i situatës</w:t>
            </w:r>
          </w:p>
          <w:p w:rsidR="0070462B" w:rsidRPr="003B295E" w:rsidRDefault="00B3793A">
            <w:pPr>
              <w:shd w:val="clear" w:color="auto" w:fill="FFFFFF"/>
              <w:spacing w:after="0" w:line="360" w:lineRule="auto"/>
              <w:rPr>
                <w:rFonts w:ascii="Times New Roman" w:hAnsi="Times New Roman"/>
                <w:lang w:val="sq-AL" w:eastAsia="sq-AL"/>
              </w:rPr>
            </w:pPr>
            <w:r w:rsidRPr="003B295E">
              <w:rPr>
                <w:rFonts w:ascii="Times New Roman" w:hAnsi="Times New Roman"/>
                <w:lang w:val="sq-AL" w:eastAsia="sq-AL"/>
              </w:rPr>
              <w:t xml:space="preserve">Jepet figura 5.1 nga teksti mësimor biologjia 10 (shkencëtarët e hetimit shkencor në një skenë krimi). Nxënësit komentojnë foton për informacionin që ajo mbart. </w:t>
            </w:r>
          </w:p>
        </w:tc>
      </w:tr>
      <w:tr w:rsidR="0070462B" w:rsidRPr="003B295E" w:rsidTr="0070462B">
        <w:trPr>
          <w:trHeight w:val="156"/>
        </w:trPr>
        <w:tc>
          <w:tcPr>
            <w:tcW w:w="10632" w:type="dxa"/>
            <w:gridSpan w:val="4"/>
            <w:tcBorders>
              <w:top w:val="single" w:sz="4" w:space="0" w:color="000000"/>
              <w:left w:val="single" w:sz="4" w:space="0" w:color="000000"/>
              <w:bottom w:val="single" w:sz="4" w:space="0" w:color="auto"/>
              <w:right w:val="single" w:sz="4" w:space="0" w:color="000000"/>
            </w:tcBorders>
          </w:tcPr>
          <w:p w:rsidR="00B3793A" w:rsidRPr="003B295E" w:rsidRDefault="0070462B" w:rsidP="004F4A47">
            <w:pPr>
              <w:spacing w:after="0" w:line="360" w:lineRule="auto"/>
              <w:rPr>
                <w:rFonts w:ascii="Times New Roman" w:hAnsi="Times New Roman"/>
                <w:b/>
                <w:lang w:val="sq-AL" w:eastAsia="sq-AL"/>
              </w:rPr>
            </w:pPr>
            <w:r w:rsidRPr="003B295E">
              <w:rPr>
                <w:rFonts w:ascii="Times New Roman" w:hAnsi="Times New Roman"/>
                <w:b/>
                <w:lang w:val="sq-AL" w:eastAsia="sq-AL"/>
              </w:rPr>
              <w:t xml:space="preserve">Metodologjia dhe veprimtaritë e nxënësve     </w:t>
            </w:r>
            <w:r w:rsidR="004F4A47" w:rsidRPr="003B295E">
              <w:rPr>
                <w:rFonts w:ascii="Times New Roman" w:hAnsi="Times New Roman"/>
                <w:b/>
                <w:lang w:val="sq-AL" w:eastAsia="sq-AL"/>
              </w:rPr>
              <w:t xml:space="preserve">                                                                                                         </w:t>
            </w:r>
            <w:r w:rsidRPr="003B295E">
              <w:rPr>
                <w:rFonts w:ascii="Times New Roman" w:hAnsi="Times New Roman"/>
                <w:b/>
                <w:lang w:val="sq-AL" w:eastAsia="sq-AL"/>
              </w:rPr>
              <w:t>ERR</w:t>
            </w:r>
            <w:r w:rsidR="004F4A47" w:rsidRPr="003B295E">
              <w:rPr>
                <w:rFonts w:ascii="Times New Roman" w:hAnsi="Times New Roman"/>
                <w:b/>
                <w:lang w:val="sq-AL" w:eastAsia="sq-AL"/>
              </w:rPr>
              <w:t xml:space="preserve">                                                                                                                                                                        </w:t>
            </w:r>
            <w:r w:rsidRPr="003B295E">
              <w:rPr>
                <w:rFonts w:ascii="Times New Roman" w:hAnsi="Times New Roman"/>
                <w:b/>
                <w:lang w:val="sq-AL" w:eastAsia="sq-AL"/>
              </w:rPr>
              <w:t xml:space="preserve">Evokimi </w:t>
            </w:r>
          </w:p>
          <w:p w:rsidR="00B3793A" w:rsidRPr="003B295E" w:rsidRDefault="00B3793A" w:rsidP="00B3793A">
            <w:pPr>
              <w:spacing w:after="0" w:line="240" w:lineRule="auto"/>
              <w:rPr>
                <w:rFonts w:ascii="Times New Roman" w:hAnsi="Times New Roman"/>
                <w:lang w:val="sq-AL" w:eastAsia="sq-AL"/>
              </w:rPr>
            </w:pPr>
            <w:r w:rsidRPr="003B295E">
              <w:rPr>
                <w:rFonts w:ascii="Times New Roman" w:hAnsi="Times New Roman"/>
                <w:lang w:val="sq-AL" w:eastAsia="sq-AL"/>
              </w:rPr>
              <w:t xml:space="preserve">Interpretohet fotoja: hetimi për praninë e </w:t>
            </w:r>
            <w:r w:rsidR="003B295E">
              <w:rPr>
                <w:rFonts w:ascii="Times New Roman" w:hAnsi="Times New Roman"/>
                <w:b/>
                <w:lang w:val="sq-AL" w:eastAsia="sq-AL"/>
              </w:rPr>
              <w:t>amilazës</w:t>
            </w:r>
            <w:r w:rsidRPr="003B295E">
              <w:rPr>
                <w:rFonts w:ascii="Times New Roman" w:hAnsi="Times New Roman"/>
                <w:b/>
                <w:lang w:val="sq-AL" w:eastAsia="sq-AL"/>
              </w:rPr>
              <w:t xml:space="preserve"> </w:t>
            </w:r>
            <w:r w:rsidRPr="003B295E">
              <w:rPr>
                <w:rFonts w:ascii="Times New Roman" w:hAnsi="Times New Roman"/>
                <w:lang w:val="sq-AL" w:eastAsia="sq-AL"/>
              </w:rPr>
              <w:t>së pështymë njerëzore. Pra theksojnë nxënësit në gojë kryhen reaksione kimike. U kërkohet nxënësve çfarë dinë pë</w:t>
            </w:r>
            <w:r w:rsidR="003B295E">
              <w:rPr>
                <w:rFonts w:ascii="Times New Roman" w:hAnsi="Times New Roman"/>
                <w:lang w:val="sq-AL" w:eastAsia="sq-AL"/>
              </w:rPr>
              <w:t>r</w:t>
            </w:r>
            <w:r w:rsidRPr="003B295E">
              <w:rPr>
                <w:rFonts w:ascii="Times New Roman" w:hAnsi="Times New Roman"/>
                <w:lang w:val="sq-AL" w:eastAsia="sq-AL"/>
              </w:rPr>
              <w:t xml:space="preserve"> reaksionet kimike? Si zhvillohen ato? Merr përgjigje nga nxënësit: në të gjithë organizmat e gjallë ndodhin v</w:t>
            </w:r>
            <w:r w:rsidR="003B295E">
              <w:rPr>
                <w:rFonts w:ascii="Times New Roman" w:hAnsi="Times New Roman"/>
                <w:lang w:val="sq-AL" w:eastAsia="sq-AL"/>
              </w:rPr>
              <w:t>azhdimisht reaksione kimike (re</w:t>
            </w:r>
            <w:r w:rsidRPr="003B295E">
              <w:rPr>
                <w:rFonts w:ascii="Times New Roman" w:hAnsi="Times New Roman"/>
                <w:lang w:val="sq-AL" w:eastAsia="sq-AL"/>
              </w:rPr>
              <w:t>a</w:t>
            </w:r>
            <w:r w:rsidR="003B295E">
              <w:rPr>
                <w:rFonts w:ascii="Times New Roman" w:hAnsi="Times New Roman"/>
                <w:lang w:val="sq-AL" w:eastAsia="sq-AL"/>
              </w:rPr>
              <w:t>k</w:t>
            </w:r>
            <w:r w:rsidRPr="003B295E">
              <w:rPr>
                <w:rFonts w:ascii="Times New Roman" w:hAnsi="Times New Roman"/>
                <w:lang w:val="sq-AL" w:eastAsia="sq-AL"/>
              </w:rPr>
              <w:t xml:space="preserve">sione metabolike) çdo reaksion metabolik kontrollohet nga katalizatorët që quhen </w:t>
            </w:r>
            <w:r w:rsidRPr="003B295E">
              <w:rPr>
                <w:rFonts w:ascii="Times New Roman" w:hAnsi="Times New Roman"/>
                <w:b/>
                <w:lang w:val="sq-AL" w:eastAsia="sq-AL"/>
              </w:rPr>
              <w:t xml:space="preserve">enzima. </w:t>
            </w:r>
            <w:r w:rsidRPr="003B295E">
              <w:rPr>
                <w:rFonts w:ascii="Times New Roman" w:hAnsi="Times New Roman"/>
                <w:lang w:val="sq-AL" w:eastAsia="sq-AL"/>
              </w:rPr>
              <w:t>Mësuesja shkruan në dërrasë konceptin enzimë dhe plotësohet nga nxënësit në formë të një</w:t>
            </w:r>
            <w:r w:rsidR="00515C7A" w:rsidRPr="003B295E">
              <w:rPr>
                <w:rFonts w:ascii="Times New Roman" w:hAnsi="Times New Roman"/>
                <w:b/>
                <w:lang w:val="sq-AL" w:eastAsia="sq-AL"/>
              </w:rPr>
              <w:t xml:space="preserve"> </w:t>
            </w:r>
            <w:proofErr w:type="spellStart"/>
            <w:r w:rsidR="00515C7A" w:rsidRPr="003B295E">
              <w:rPr>
                <w:rFonts w:ascii="Times New Roman" w:hAnsi="Times New Roman"/>
                <w:b/>
                <w:lang w:val="sq-AL" w:eastAsia="sq-AL"/>
              </w:rPr>
              <w:t>kllasteri</w:t>
            </w:r>
            <w:proofErr w:type="spellEnd"/>
            <w:r w:rsidR="00515C7A" w:rsidRPr="003B295E">
              <w:rPr>
                <w:rFonts w:ascii="Times New Roman" w:hAnsi="Times New Roman"/>
                <w:lang w:val="sq-AL" w:eastAsia="sq-AL"/>
              </w:rPr>
              <w:t xml:space="preserve"> që plotësohet nga nxënësit.</w:t>
            </w:r>
          </w:p>
          <w:p w:rsidR="00515C7A" w:rsidRPr="003B295E" w:rsidRDefault="00515C7A" w:rsidP="00515C7A">
            <w:pPr>
              <w:tabs>
                <w:tab w:val="left" w:pos="4210"/>
              </w:tabs>
              <w:spacing w:after="0" w:line="240" w:lineRule="auto"/>
              <w:rPr>
                <w:rFonts w:ascii="Times New Roman" w:hAnsi="Times New Roman"/>
                <w:lang w:val="sq-AL" w:eastAsia="sq-AL"/>
              </w:rPr>
            </w:pPr>
            <w:r w:rsidRPr="003B295E">
              <w:rPr>
                <w:rFonts w:ascii="Times New Roman" w:hAnsi="Times New Roman"/>
                <w:lang w:val="sq-AL" w:eastAsia="sq-AL"/>
              </w:rPr>
              <w:t xml:space="preserve">                                                                  Enzima ka emrin e </w:t>
            </w:r>
            <w:proofErr w:type="spellStart"/>
            <w:r w:rsidRPr="003B295E">
              <w:rPr>
                <w:rFonts w:ascii="Times New Roman" w:hAnsi="Times New Roman"/>
                <w:lang w:val="sq-AL" w:eastAsia="sq-AL"/>
              </w:rPr>
              <w:t>substratit</w:t>
            </w:r>
            <w:proofErr w:type="spellEnd"/>
          </w:p>
          <w:p w:rsidR="00515C7A" w:rsidRPr="003B295E" w:rsidRDefault="00447EFA" w:rsidP="00515C7A">
            <w:pPr>
              <w:tabs>
                <w:tab w:val="left" w:pos="1002"/>
              </w:tabs>
              <w:spacing w:after="0" w:line="240" w:lineRule="auto"/>
              <w:rPr>
                <w:rFonts w:ascii="Times New Roman" w:hAnsi="Times New Roman"/>
                <w:lang w:val="sq-AL" w:eastAsia="sq-AL"/>
              </w:rPr>
            </w:pPr>
            <w:r w:rsidRPr="003B295E">
              <w:rPr>
                <w:rFonts w:ascii="Times New Roman" w:hAnsi="Times New Roman"/>
                <w:lang w:val="sq-AL"/>
              </w:rPr>
              <w:pict>
                <v:shapetype id="_x0000_t32" coordsize="21600,21600" o:spt="32" o:oned="t" path="m,l21600,21600e" filled="f">
                  <v:path arrowok="t" fillok="f" o:connecttype="none"/>
                  <o:lock v:ext="edit" shapetype="t"/>
                </v:shapetype>
                <v:shape id="_x0000_s1029" type="#_x0000_t32" style="position:absolute;margin-left:236.85pt;margin-top:6.4pt;width:0;height:23.5pt;flip:y;z-index:251661312" o:connectortype="straight">
                  <v:stroke endarrow="block"/>
                </v:shape>
              </w:pict>
            </w:r>
            <w:r w:rsidR="00515C7A" w:rsidRPr="003B295E">
              <w:rPr>
                <w:rFonts w:ascii="Times New Roman" w:hAnsi="Times New Roman"/>
                <w:lang w:val="sq-AL" w:eastAsia="sq-AL"/>
              </w:rPr>
              <w:tab/>
              <w:t>Lënda ku vepron enzima</w:t>
            </w:r>
          </w:p>
          <w:p w:rsidR="00515C7A" w:rsidRPr="003B295E" w:rsidRDefault="00447EFA" w:rsidP="00515C7A">
            <w:pPr>
              <w:tabs>
                <w:tab w:val="left" w:pos="1064"/>
                <w:tab w:val="left" w:pos="6699"/>
              </w:tabs>
              <w:spacing w:after="0" w:line="240" w:lineRule="auto"/>
              <w:rPr>
                <w:rFonts w:ascii="Times New Roman" w:hAnsi="Times New Roman"/>
                <w:lang w:val="sq-AL" w:eastAsia="sq-AL"/>
              </w:rPr>
            </w:pPr>
            <w:r w:rsidRPr="003B295E">
              <w:rPr>
                <w:rFonts w:ascii="Times New Roman" w:hAnsi="Times New Roman"/>
                <w:lang w:val="sq-AL"/>
              </w:rPr>
              <w:pict>
                <v:shape id="_x0000_s1033" type="#_x0000_t32" style="position:absolute;margin-left:158.55pt;margin-top:7.85pt;width:28.2pt;height:18pt;flip:x y;z-index:251665408" o:connectortype="straight">
                  <v:stroke endarrow="block"/>
                </v:shape>
              </w:pict>
            </w:r>
            <w:r w:rsidRPr="003B295E">
              <w:rPr>
                <w:rFonts w:ascii="Times New Roman" w:hAnsi="Times New Roman"/>
                <w:lang w:val="sq-AL"/>
              </w:rPr>
              <w:pict>
                <v:shape id="_x0000_s1032" type="#_x0000_t32" style="position:absolute;margin-left:297.85pt;margin-top:11.75pt;width:30.55pt;height:18pt;flip:y;z-index:251664384" o:connectortype="straight">
                  <v:stroke endarrow="block"/>
                </v:shape>
              </w:pict>
            </w:r>
            <w:r w:rsidR="00515C7A" w:rsidRPr="003B295E">
              <w:rPr>
                <w:rFonts w:ascii="Times New Roman" w:hAnsi="Times New Roman"/>
                <w:lang w:val="sq-AL" w:eastAsia="sq-AL"/>
              </w:rPr>
              <w:tab/>
              <w:t xml:space="preserve">quhet </w:t>
            </w:r>
            <w:proofErr w:type="spellStart"/>
            <w:r w:rsidR="00515C7A" w:rsidRPr="003B295E">
              <w:rPr>
                <w:rFonts w:ascii="Times New Roman" w:hAnsi="Times New Roman"/>
                <w:lang w:val="sq-AL" w:eastAsia="sq-AL"/>
              </w:rPr>
              <w:t>substrat</w:t>
            </w:r>
            <w:proofErr w:type="spellEnd"/>
            <w:r w:rsidR="00515C7A" w:rsidRPr="003B295E">
              <w:rPr>
                <w:rFonts w:ascii="Times New Roman" w:hAnsi="Times New Roman"/>
                <w:lang w:val="sq-AL" w:eastAsia="sq-AL"/>
              </w:rPr>
              <w:tab/>
              <w:t>Zhvillon reaksion me shpejtësi normale</w:t>
            </w:r>
          </w:p>
          <w:p w:rsidR="00515C7A" w:rsidRPr="003B295E" w:rsidRDefault="00447EFA" w:rsidP="00B3793A">
            <w:pPr>
              <w:spacing w:after="0" w:line="240" w:lineRule="auto"/>
              <w:rPr>
                <w:rFonts w:ascii="Times New Roman" w:hAnsi="Times New Roman"/>
                <w:lang w:val="sq-AL" w:eastAsia="sq-AL"/>
              </w:rPr>
            </w:pPr>
            <w:r w:rsidRPr="003B295E">
              <w:rPr>
                <w:rFonts w:ascii="Times New Roman" w:hAnsi="Times New Roman"/>
                <w:lang w:val="sq-AL"/>
              </w:rPr>
              <w:pict>
                <v:oval id="_x0000_s1026" style="position:absolute;margin-left:166.4pt;margin-top:4.6pt;width:146.35pt;height:65.75pt;z-index:251658240">
                  <v:textbox>
                    <w:txbxContent>
                      <w:p w:rsidR="00515C7A" w:rsidRPr="00515C7A" w:rsidRDefault="00515C7A">
                        <w:pPr>
                          <w:rPr>
                            <w:b/>
                            <w:sz w:val="40"/>
                            <w:szCs w:val="40"/>
                          </w:rPr>
                        </w:pPr>
                        <w:r>
                          <w:rPr>
                            <w:b/>
                            <w:sz w:val="40"/>
                            <w:szCs w:val="40"/>
                          </w:rPr>
                          <w:t xml:space="preserve">  </w:t>
                        </w:r>
                        <w:r w:rsidRPr="00515C7A">
                          <w:rPr>
                            <w:b/>
                            <w:sz w:val="40"/>
                            <w:szCs w:val="40"/>
                          </w:rPr>
                          <w:t>ENZIMAT</w:t>
                        </w:r>
                      </w:p>
                    </w:txbxContent>
                  </v:textbox>
                </v:oval>
              </w:pict>
            </w:r>
          </w:p>
          <w:p w:rsidR="00515C7A" w:rsidRPr="003B295E" w:rsidRDefault="00515C7A" w:rsidP="00B3793A">
            <w:pPr>
              <w:spacing w:after="0" w:line="240" w:lineRule="auto"/>
              <w:rPr>
                <w:rFonts w:ascii="Times New Roman" w:hAnsi="Times New Roman"/>
                <w:lang w:val="sq-AL" w:eastAsia="sq-AL"/>
              </w:rPr>
            </w:pPr>
          </w:p>
          <w:p w:rsidR="00515C7A" w:rsidRPr="003B295E" w:rsidRDefault="00447EFA" w:rsidP="00515C7A">
            <w:pPr>
              <w:tabs>
                <w:tab w:val="left" w:pos="579"/>
                <w:tab w:val="left" w:pos="7090"/>
              </w:tabs>
              <w:spacing w:after="0" w:line="240" w:lineRule="auto"/>
              <w:rPr>
                <w:rFonts w:ascii="Times New Roman" w:hAnsi="Times New Roman"/>
                <w:lang w:val="sq-AL" w:eastAsia="sq-AL"/>
              </w:rPr>
            </w:pPr>
            <w:r w:rsidRPr="003B295E">
              <w:rPr>
                <w:rFonts w:ascii="Times New Roman" w:hAnsi="Times New Roman"/>
                <w:lang w:val="sq-AL"/>
              </w:rPr>
              <w:pict>
                <v:shape id="_x0000_s1028" type="#_x0000_t32" style="position:absolute;margin-left:126.5pt;margin-top:6.7pt;width:39.9pt;height:4.65pt;flip:x;z-index:251660288" o:connectortype="straight">
                  <v:stroke endarrow="block"/>
                </v:shape>
              </w:pict>
            </w:r>
            <w:r w:rsidRPr="003B295E">
              <w:rPr>
                <w:rFonts w:ascii="Times New Roman" w:hAnsi="Times New Roman"/>
                <w:lang w:val="sq-AL"/>
              </w:rPr>
              <w:pict>
                <v:shape id="_x0000_s1027" type="#_x0000_t32" style="position:absolute;margin-left:312.75pt;margin-top:6.7pt;width:33.65pt;height:4.65pt;flip:y;z-index:251659264" o:connectortype="straight">
                  <v:stroke endarrow="block"/>
                </v:shape>
              </w:pict>
            </w:r>
            <w:r w:rsidR="00515C7A" w:rsidRPr="003B295E">
              <w:rPr>
                <w:rFonts w:ascii="Times New Roman" w:hAnsi="Times New Roman"/>
                <w:lang w:val="sq-AL" w:eastAsia="sq-AL"/>
              </w:rPr>
              <w:t xml:space="preserve">             </w:t>
            </w:r>
            <w:proofErr w:type="spellStart"/>
            <w:r w:rsidR="00515C7A" w:rsidRPr="003B295E">
              <w:rPr>
                <w:rFonts w:ascii="Times New Roman" w:hAnsi="Times New Roman"/>
                <w:lang w:val="sq-AL" w:eastAsia="sq-AL"/>
              </w:rPr>
              <w:t>Katalizojnë</w:t>
            </w:r>
            <w:proofErr w:type="spellEnd"/>
            <w:r w:rsidR="00515C7A" w:rsidRPr="003B295E">
              <w:rPr>
                <w:rFonts w:ascii="Times New Roman" w:hAnsi="Times New Roman"/>
                <w:lang w:val="sq-AL" w:eastAsia="sq-AL"/>
              </w:rPr>
              <w:t xml:space="preserve"> vetëm</w:t>
            </w:r>
            <w:r w:rsidR="00515C7A" w:rsidRPr="003B295E">
              <w:rPr>
                <w:rFonts w:ascii="Times New Roman" w:hAnsi="Times New Roman"/>
                <w:lang w:val="sq-AL" w:eastAsia="sq-AL"/>
              </w:rPr>
              <w:tab/>
              <w:t>Ul energjinë e aktivizimit</w:t>
            </w:r>
          </w:p>
          <w:p w:rsidR="00515C7A" w:rsidRPr="003B295E" w:rsidRDefault="00515C7A" w:rsidP="00515C7A">
            <w:pPr>
              <w:spacing w:after="0" w:line="240" w:lineRule="auto"/>
              <w:ind w:firstLine="720"/>
              <w:rPr>
                <w:rFonts w:ascii="Times New Roman" w:hAnsi="Times New Roman"/>
                <w:lang w:val="sq-AL" w:eastAsia="sq-AL"/>
              </w:rPr>
            </w:pPr>
            <w:r w:rsidRPr="003B295E">
              <w:rPr>
                <w:rFonts w:ascii="Times New Roman" w:hAnsi="Times New Roman"/>
                <w:lang w:val="sq-AL" w:eastAsia="sq-AL"/>
              </w:rPr>
              <w:t>një lloj reaksioni</w:t>
            </w:r>
          </w:p>
          <w:p w:rsidR="00515C7A" w:rsidRPr="003B295E" w:rsidRDefault="004F4A47" w:rsidP="004F4A47">
            <w:pPr>
              <w:spacing w:after="0" w:line="240" w:lineRule="auto"/>
              <w:ind w:firstLine="720"/>
              <w:rPr>
                <w:rFonts w:ascii="Times New Roman" w:hAnsi="Times New Roman"/>
                <w:lang w:val="sq-AL" w:eastAsia="sq-AL"/>
              </w:rPr>
            </w:pPr>
            <w:r w:rsidRPr="003B295E">
              <w:rPr>
                <w:rFonts w:ascii="Times New Roman" w:hAnsi="Times New Roman"/>
                <w:lang w:val="sq-AL" w:eastAsia="sq-AL"/>
              </w:rPr>
              <w:t>(</w:t>
            </w:r>
            <w:proofErr w:type="spellStart"/>
            <w:r w:rsidRPr="003B295E">
              <w:rPr>
                <w:rFonts w:ascii="Times New Roman" w:hAnsi="Times New Roman"/>
                <w:lang w:val="sq-AL" w:eastAsia="sq-AL"/>
              </w:rPr>
              <w:t>karbohidraza</w:t>
            </w:r>
            <w:proofErr w:type="spellEnd"/>
            <w:r w:rsidRPr="003B295E">
              <w:rPr>
                <w:rFonts w:ascii="Times New Roman" w:hAnsi="Times New Roman"/>
                <w:lang w:val="sq-AL" w:eastAsia="sq-AL"/>
              </w:rPr>
              <w:t>, proteaza,lipaza)</w:t>
            </w:r>
            <w:r w:rsidRPr="003B295E">
              <w:rPr>
                <w:rFonts w:ascii="Times New Roman" w:hAnsi="Times New Roman"/>
                <w:lang w:val="sq-AL" w:eastAsia="sq-AL"/>
              </w:rPr>
              <w:br/>
            </w:r>
          </w:p>
          <w:p w:rsidR="00515C7A" w:rsidRPr="003B295E" w:rsidRDefault="00447EFA" w:rsidP="00B3793A">
            <w:pPr>
              <w:spacing w:after="0" w:line="240" w:lineRule="auto"/>
              <w:rPr>
                <w:rFonts w:ascii="Times New Roman" w:hAnsi="Times New Roman"/>
                <w:lang w:val="sq-AL" w:eastAsia="sq-AL"/>
              </w:rPr>
            </w:pPr>
            <w:r w:rsidRPr="003B295E">
              <w:rPr>
                <w:rFonts w:ascii="Times New Roman" w:hAnsi="Times New Roman"/>
                <w:lang w:val="sq-AL"/>
              </w:rPr>
              <w:pict>
                <v:shape id="_x0000_s1030" type="#_x0000_t32" style="position:absolute;margin-left:195.35pt;margin-top:7.1pt;width:21.9pt;height:10.15pt;flip:x;z-index:251662336" o:connectortype="straight">
                  <v:stroke endarrow="block"/>
                </v:shape>
              </w:pict>
            </w:r>
            <w:r w:rsidRPr="003B295E">
              <w:rPr>
                <w:rFonts w:ascii="Times New Roman" w:hAnsi="Times New Roman"/>
                <w:lang w:val="sq-AL"/>
              </w:rPr>
              <w:pict>
                <v:shape id="_x0000_s1031" type="#_x0000_t32" style="position:absolute;margin-left:273.6pt;margin-top:2.4pt;width:24.25pt;height:10.15pt;z-index:251663360" o:connectortype="straight">
                  <v:stroke endarrow="block"/>
                </v:shape>
              </w:pict>
            </w:r>
          </w:p>
          <w:p w:rsidR="0070462B" w:rsidRPr="003B295E" w:rsidRDefault="00515C7A" w:rsidP="004F4A47">
            <w:pPr>
              <w:tabs>
                <w:tab w:val="left" w:pos="2317"/>
                <w:tab w:val="left" w:pos="6104"/>
              </w:tabs>
              <w:spacing w:after="0" w:line="240" w:lineRule="auto"/>
              <w:rPr>
                <w:rFonts w:ascii="Times New Roman" w:hAnsi="Times New Roman"/>
                <w:lang w:val="sq-AL" w:eastAsia="sq-AL"/>
              </w:rPr>
            </w:pPr>
            <w:r w:rsidRPr="003B295E">
              <w:rPr>
                <w:rFonts w:ascii="Times New Roman" w:hAnsi="Times New Roman"/>
                <w:lang w:val="sq-AL" w:eastAsia="sq-AL"/>
              </w:rPr>
              <w:t xml:space="preserve">                               Mbeten të padëmtuara</w:t>
            </w:r>
            <w:r w:rsidRPr="003B295E">
              <w:rPr>
                <w:rFonts w:ascii="Times New Roman" w:hAnsi="Times New Roman"/>
                <w:lang w:val="sq-AL" w:eastAsia="sq-AL"/>
              </w:rPr>
              <w:tab/>
              <w:t xml:space="preserve">Lëndë </w:t>
            </w:r>
            <w:proofErr w:type="spellStart"/>
            <w:r w:rsidRPr="003B295E">
              <w:rPr>
                <w:rFonts w:ascii="Times New Roman" w:hAnsi="Times New Roman"/>
                <w:lang w:val="sq-AL" w:eastAsia="sq-AL"/>
              </w:rPr>
              <w:t>proteinike</w:t>
            </w:r>
            <w:proofErr w:type="spellEnd"/>
            <w:r w:rsidR="00B3793A" w:rsidRPr="003B295E">
              <w:rPr>
                <w:rFonts w:ascii="Times New Roman" w:hAnsi="Times New Roman"/>
                <w:lang w:val="sq-AL" w:eastAsia="sq-AL"/>
              </w:rPr>
              <w:tab/>
            </w:r>
          </w:p>
        </w:tc>
      </w:tr>
      <w:tr w:rsidR="0070462B" w:rsidRPr="003B295E" w:rsidTr="00894104">
        <w:trPr>
          <w:trHeight w:val="1610"/>
        </w:trPr>
        <w:tc>
          <w:tcPr>
            <w:tcW w:w="10632" w:type="dxa"/>
            <w:gridSpan w:val="4"/>
            <w:tcBorders>
              <w:top w:val="single" w:sz="4" w:space="0" w:color="auto"/>
              <w:left w:val="single" w:sz="4" w:space="0" w:color="000000"/>
              <w:bottom w:val="single" w:sz="4" w:space="0" w:color="auto"/>
              <w:right w:val="single" w:sz="4" w:space="0" w:color="000000"/>
            </w:tcBorders>
          </w:tcPr>
          <w:p w:rsidR="0070462B" w:rsidRPr="003B295E" w:rsidRDefault="004F4A47">
            <w:pPr>
              <w:spacing w:after="0" w:line="240" w:lineRule="auto"/>
              <w:rPr>
                <w:rFonts w:ascii="Times New Roman" w:hAnsi="Times New Roman"/>
                <w:b/>
                <w:lang w:val="sq-AL" w:eastAsia="sq-AL"/>
              </w:rPr>
            </w:pPr>
            <w:r w:rsidRPr="003B295E">
              <w:rPr>
                <w:rFonts w:ascii="Times New Roman" w:hAnsi="Times New Roman"/>
                <w:b/>
                <w:lang w:val="sq-AL" w:eastAsia="sq-AL"/>
              </w:rPr>
              <w:lastRenderedPageBreak/>
              <w:t>Ndërtimi i njohurive    Punë në dyshe</w:t>
            </w:r>
          </w:p>
          <w:p w:rsidR="004F4A47" w:rsidRPr="003B295E" w:rsidRDefault="004F4A47">
            <w:pPr>
              <w:spacing w:after="0" w:line="240" w:lineRule="auto"/>
              <w:rPr>
                <w:rFonts w:ascii="Times New Roman" w:hAnsi="Times New Roman"/>
                <w:b/>
                <w:lang w:val="sq-AL" w:eastAsia="sq-AL"/>
              </w:rPr>
            </w:pPr>
            <w:r w:rsidRPr="003B295E">
              <w:rPr>
                <w:rFonts w:ascii="Times New Roman" w:hAnsi="Times New Roman"/>
                <w:lang w:val="sq-AL" w:eastAsia="sq-AL"/>
              </w:rPr>
              <w:t>Nxënësit nga interneti kanë sjellë foto të mekanizmit të</w:t>
            </w:r>
            <w:r w:rsidRPr="003B295E">
              <w:rPr>
                <w:lang w:val="sq-AL"/>
              </w:rPr>
              <w:t xml:space="preserve"> pun</w:t>
            </w:r>
            <w:r w:rsidRPr="003B295E">
              <w:rPr>
                <w:rFonts w:ascii="Times New Roman" w:hAnsi="Times New Roman"/>
                <w:lang w:val="sq-AL" w:eastAsia="sq-AL"/>
              </w:rPr>
              <w:t xml:space="preserve">ës së enzimave dhe me anë të video-projektorit shfaqen fotot. Nxënësit në dyshe studiojnë mënyrën se si punojnë enzimat dhe si lidhet ajo me një </w:t>
            </w:r>
            <w:proofErr w:type="spellStart"/>
            <w:r w:rsidRPr="003B295E">
              <w:rPr>
                <w:rFonts w:ascii="Times New Roman" w:hAnsi="Times New Roman"/>
                <w:lang w:val="sq-AL" w:eastAsia="sq-AL"/>
              </w:rPr>
              <w:t>substrat</w:t>
            </w:r>
            <w:proofErr w:type="spellEnd"/>
            <w:r w:rsidRPr="003B295E">
              <w:rPr>
                <w:rFonts w:ascii="Times New Roman" w:hAnsi="Times New Roman"/>
                <w:lang w:val="sq-AL" w:eastAsia="sq-AL"/>
              </w:rPr>
              <w:t xml:space="preserve"> të dhënë. Përputhja është mekanizëm çelës-bravë. Forma enzimës është komplementare me formën e </w:t>
            </w:r>
            <w:proofErr w:type="spellStart"/>
            <w:r w:rsidRPr="003B295E">
              <w:rPr>
                <w:rFonts w:ascii="Times New Roman" w:hAnsi="Times New Roman"/>
                <w:lang w:val="sq-AL" w:eastAsia="sq-AL"/>
              </w:rPr>
              <w:t>substratit</w:t>
            </w:r>
            <w:proofErr w:type="spellEnd"/>
            <w:r w:rsidRPr="003B295E">
              <w:rPr>
                <w:rFonts w:ascii="Times New Roman" w:hAnsi="Times New Roman"/>
                <w:lang w:val="sq-AL" w:eastAsia="sq-AL"/>
              </w:rPr>
              <w:t xml:space="preserve">. Enzima ka një thellim që quhet </w:t>
            </w:r>
            <w:r w:rsidR="003B295E" w:rsidRPr="003B295E">
              <w:rPr>
                <w:rFonts w:ascii="Times New Roman" w:hAnsi="Times New Roman"/>
                <w:lang w:val="sq-AL" w:eastAsia="sq-AL"/>
              </w:rPr>
              <w:t>qendër</w:t>
            </w:r>
            <w:r w:rsidRPr="003B295E">
              <w:rPr>
                <w:rFonts w:ascii="Times New Roman" w:hAnsi="Times New Roman"/>
                <w:lang w:val="sq-AL" w:eastAsia="sq-AL"/>
              </w:rPr>
              <w:t xml:space="preserve"> aktive ku vendoset </w:t>
            </w:r>
            <w:proofErr w:type="spellStart"/>
            <w:r w:rsidRPr="003B295E">
              <w:rPr>
                <w:rFonts w:ascii="Times New Roman" w:hAnsi="Times New Roman"/>
                <w:lang w:val="sq-AL" w:eastAsia="sq-AL"/>
              </w:rPr>
              <w:t>substrati</w:t>
            </w:r>
            <w:proofErr w:type="spellEnd"/>
            <w:r w:rsidRPr="003B295E">
              <w:rPr>
                <w:rFonts w:ascii="Times New Roman" w:hAnsi="Times New Roman"/>
                <w:lang w:val="sq-AL" w:eastAsia="sq-AL"/>
              </w:rPr>
              <w:t>.</w:t>
            </w:r>
            <w:r w:rsidR="00894104" w:rsidRPr="003B295E">
              <w:rPr>
                <w:rFonts w:ascii="Times New Roman" w:hAnsi="Times New Roman"/>
                <w:lang w:val="sq-AL" w:eastAsia="sq-AL"/>
              </w:rPr>
              <w:t xml:space="preserve"> Secila nga dyshet realizon një analizë të tillë dhe mësuesja vlerëson dhe shkruan në dërrase ato çfarë nxënësit në dyshe analizuan. Në përfundim renditen lloje reaksionesh të kontrolluara nga enzimat në organizmat e gjallë. P.sh në </w:t>
            </w:r>
            <w:r w:rsidR="003B295E" w:rsidRPr="003B295E">
              <w:rPr>
                <w:rFonts w:ascii="Times New Roman" w:hAnsi="Times New Roman"/>
                <w:lang w:val="sq-AL" w:eastAsia="sq-AL"/>
              </w:rPr>
              <w:t>brendësi</w:t>
            </w:r>
            <w:r w:rsidR="00894104" w:rsidRPr="003B295E">
              <w:rPr>
                <w:rFonts w:ascii="Times New Roman" w:hAnsi="Times New Roman"/>
                <w:lang w:val="sq-AL" w:eastAsia="sq-AL"/>
              </w:rPr>
              <w:t xml:space="preserve"> të gypit ushqimor copëzimi i ushqimit bëhet nga enzima amilazë. Tek bimët amilaza shpërben amidonin në maltozë etj. Bëhet një përmbledhje e mënyrës se si punojnë enzimat. Nxënësit skicojnë enzimën me </w:t>
            </w:r>
            <w:proofErr w:type="spellStart"/>
            <w:r w:rsidR="00894104" w:rsidRPr="003B295E">
              <w:rPr>
                <w:rFonts w:ascii="Times New Roman" w:hAnsi="Times New Roman"/>
                <w:lang w:val="sq-AL" w:eastAsia="sq-AL"/>
              </w:rPr>
              <w:t>substratin</w:t>
            </w:r>
            <w:proofErr w:type="spellEnd"/>
            <w:r w:rsidR="00894104" w:rsidRPr="003B295E">
              <w:rPr>
                <w:rFonts w:ascii="Times New Roman" w:hAnsi="Times New Roman"/>
                <w:lang w:val="sq-AL" w:eastAsia="sq-AL"/>
              </w:rPr>
              <w:t xml:space="preserve"> dhe komentojnë hapat deri në formim produkti.</w:t>
            </w:r>
          </w:p>
          <w:p w:rsidR="0070462B" w:rsidRPr="003B295E" w:rsidRDefault="0070462B">
            <w:pPr>
              <w:spacing w:after="0" w:line="240" w:lineRule="auto"/>
              <w:rPr>
                <w:rFonts w:ascii="Times New Roman" w:hAnsi="Times New Roman"/>
                <w:b/>
                <w:lang w:val="sq-AL" w:eastAsia="sq-AL"/>
              </w:rPr>
            </w:pPr>
          </w:p>
        </w:tc>
      </w:tr>
      <w:tr w:rsidR="00894104" w:rsidRPr="003B295E" w:rsidTr="00894104">
        <w:trPr>
          <w:trHeight w:val="1160"/>
        </w:trPr>
        <w:tc>
          <w:tcPr>
            <w:tcW w:w="10632" w:type="dxa"/>
            <w:gridSpan w:val="4"/>
            <w:tcBorders>
              <w:top w:val="single" w:sz="4" w:space="0" w:color="auto"/>
              <w:left w:val="single" w:sz="4" w:space="0" w:color="000000"/>
              <w:bottom w:val="single" w:sz="4" w:space="0" w:color="auto"/>
              <w:right w:val="single" w:sz="4" w:space="0" w:color="000000"/>
            </w:tcBorders>
          </w:tcPr>
          <w:p w:rsidR="00894104" w:rsidRPr="003B295E" w:rsidRDefault="00894104">
            <w:pPr>
              <w:spacing w:after="0" w:line="240" w:lineRule="auto"/>
              <w:rPr>
                <w:rFonts w:ascii="Times New Roman" w:hAnsi="Times New Roman"/>
                <w:b/>
                <w:lang w:val="sq-AL" w:eastAsia="sq-AL"/>
              </w:rPr>
            </w:pPr>
            <w:r w:rsidRPr="003B295E">
              <w:rPr>
                <w:rFonts w:ascii="Times New Roman" w:hAnsi="Times New Roman"/>
                <w:b/>
                <w:lang w:val="sq-AL" w:eastAsia="sq-AL"/>
              </w:rPr>
              <w:t>Pyetje dhe ushtrime p</w:t>
            </w:r>
            <w:r w:rsidRPr="003B295E">
              <w:rPr>
                <w:rFonts w:ascii="Times New Roman" w:hAnsi="Times New Roman"/>
                <w:lang w:val="sq-AL" w:eastAsia="sq-AL"/>
              </w:rPr>
              <w:t>ë</w:t>
            </w:r>
            <w:r w:rsidRPr="003B295E">
              <w:rPr>
                <w:rFonts w:ascii="Times New Roman" w:hAnsi="Times New Roman"/>
                <w:b/>
                <w:lang w:val="sq-AL" w:eastAsia="sq-AL"/>
              </w:rPr>
              <w:t>r diskutim:</w:t>
            </w:r>
          </w:p>
          <w:p w:rsidR="00894104" w:rsidRPr="003B295E" w:rsidRDefault="003B295E" w:rsidP="00894104">
            <w:pPr>
              <w:pStyle w:val="ListParagraph"/>
              <w:numPr>
                <w:ilvl w:val="0"/>
                <w:numId w:val="1"/>
              </w:numPr>
              <w:spacing w:after="0" w:line="240" w:lineRule="auto"/>
              <w:rPr>
                <w:rFonts w:ascii="Times New Roman" w:hAnsi="Times New Roman"/>
                <w:b/>
                <w:lang w:val="sq-AL" w:eastAsia="sq-AL"/>
              </w:rPr>
            </w:pPr>
            <w:r>
              <w:rPr>
                <w:rFonts w:ascii="Times New Roman" w:hAnsi="Times New Roman"/>
                <w:lang w:val="sq-AL" w:eastAsia="sq-AL"/>
              </w:rPr>
              <w:t>Çfarë</w:t>
            </w:r>
            <w:r w:rsidR="00894104" w:rsidRPr="003B295E">
              <w:rPr>
                <w:rFonts w:ascii="Times New Roman" w:hAnsi="Times New Roman"/>
                <w:lang w:val="sq-AL" w:eastAsia="sq-AL"/>
              </w:rPr>
              <w:t xml:space="preserve"> është katalizatori biologjik?</w:t>
            </w:r>
          </w:p>
          <w:p w:rsidR="00894104" w:rsidRPr="003B295E" w:rsidRDefault="00894104" w:rsidP="00894104">
            <w:pPr>
              <w:pStyle w:val="ListParagraph"/>
              <w:numPr>
                <w:ilvl w:val="0"/>
                <w:numId w:val="1"/>
              </w:numPr>
              <w:spacing w:after="0" w:line="240" w:lineRule="auto"/>
              <w:rPr>
                <w:rFonts w:ascii="Times New Roman" w:hAnsi="Times New Roman"/>
                <w:b/>
                <w:lang w:val="sq-AL" w:eastAsia="sq-AL"/>
              </w:rPr>
            </w:pPr>
            <w:r w:rsidRPr="003B295E">
              <w:rPr>
                <w:rFonts w:ascii="Times New Roman" w:hAnsi="Times New Roman"/>
                <w:lang w:val="sq-AL" w:eastAsia="sq-AL"/>
              </w:rPr>
              <w:t>Si quhen katalizatorët e reaksioneve të organizmave të gjallë?</w:t>
            </w:r>
          </w:p>
          <w:p w:rsidR="00894104" w:rsidRPr="003B295E" w:rsidRDefault="00894104" w:rsidP="00894104">
            <w:pPr>
              <w:pStyle w:val="ListParagraph"/>
              <w:numPr>
                <w:ilvl w:val="0"/>
                <w:numId w:val="1"/>
              </w:numPr>
              <w:spacing w:after="0" w:line="240" w:lineRule="auto"/>
              <w:rPr>
                <w:rFonts w:ascii="Times New Roman" w:hAnsi="Times New Roman"/>
                <w:b/>
                <w:lang w:val="sq-AL" w:eastAsia="sq-AL"/>
              </w:rPr>
            </w:pPr>
            <w:r w:rsidRPr="003B295E">
              <w:rPr>
                <w:rFonts w:ascii="Times New Roman" w:hAnsi="Times New Roman"/>
                <w:lang w:val="sq-AL" w:eastAsia="sq-AL"/>
              </w:rPr>
              <w:t xml:space="preserve">Jepni një shembull </w:t>
            </w:r>
            <w:proofErr w:type="spellStart"/>
            <w:r w:rsidRPr="003B295E">
              <w:rPr>
                <w:rFonts w:ascii="Times New Roman" w:hAnsi="Times New Roman"/>
                <w:lang w:val="sq-AL" w:eastAsia="sq-AL"/>
              </w:rPr>
              <w:t>karbohidraze</w:t>
            </w:r>
            <w:proofErr w:type="spellEnd"/>
            <w:r w:rsidRPr="003B295E">
              <w:rPr>
                <w:rFonts w:ascii="Times New Roman" w:hAnsi="Times New Roman"/>
                <w:lang w:val="sq-AL" w:eastAsia="sq-AL"/>
              </w:rPr>
              <w:t xml:space="preserve">. </w:t>
            </w:r>
          </w:p>
        </w:tc>
      </w:tr>
      <w:tr w:rsidR="0070462B" w:rsidRPr="003B295E" w:rsidTr="0070462B">
        <w:trPr>
          <w:trHeight w:val="1583"/>
        </w:trPr>
        <w:tc>
          <w:tcPr>
            <w:tcW w:w="10632" w:type="dxa"/>
            <w:gridSpan w:val="4"/>
            <w:tcBorders>
              <w:top w:val="single" w:sz="4" w:space="0" w:color="auto"/>
              <w:left w:val="single" w:sz="4" w:space="0" w:color="000000"/>
              <w:bottom w:val="single" w:sz="4" w:space="0" w:color="auto"/>
              <w:right w:val="single" w:sz="4" w:space="0" w:color="000000"/>
            </w:tcBorders>
          </w:tcPr>
          <w:p w:rsidR="0070462B" w:rsidRPr="003B295E" w:rsidRDefault="0070462B">
            <w:pPr>
              <w:spacing w:after="0" w:line="360" w:lineRule="auto"/>
              <w:rPr>
                <w:rFonts w:ascii="Times New Roman" w:hAnsi="Times New Roman"/>
                <w:lang w:val="sq-AL" w:eastAsia="sq-AL"/>
              </w:rPr>
            </w:pPr>
            <w:r w:rsidRPr="003B295E">
              <w:rPr>
                <w:rFonts w:ascii="Times New Roman" w:hAnsi="Times New Roman"/>
                <w:u w:val="single"/>
                <w:lang w:val="sq-AL" w:eastAsia="sq-AL"/>
              </w:rPr>
              <w:t>Situata quhet e realizuar</w:t>
            </w:r>
            <w:r w:rsidRPr="003B295E">
              <w:rPr>
                <w:rFonts w:ascii="Times New Roman" w:hAnsi="Times New Roman"/>
                <w:lang w:val="sq-AL" w:eastAsia="sq-AL"/>
              </w:rPr>
              <w:t xml:space="preserve"> nëse nxënësi:</w:t>
            </w:r>
          </w:p>
          <w:p w:rsidR="0070462B" w:rsidRPr="003B295E" w:rsidRDefault="0008636E" w:rsidP="003C358B">
            <w:pPr>
              <w:pStyle w:val="ListParagraph"/>
              <w:numPr>
                <w:ilvl w:val="0"/>
                <w:numId w:val="2"/>
              </w:numPr>
              <w:spacing w:after="0" w:line="240" w:lineRule="auto"/>
              <w:rPr>
                <w:rFonts w:ascii="Times New Roman" w:eastAsia="Times New Roman" w:hAnsi="Times New Roman"/>
                <w:lang w:val="sq-AL"/>
              </w:rPr>
            </w:pPr>
            <w:r w:rsidRPr="003B295E">
              <w:rPr>
                <w:rFonts w:ascii="Times New Roman" w:hAnsi="Times New Roman"/>
                <w:lang w:val="sq-AL" w:eastAsia="sq-AL"/>
              </w:rPr>
              <w:t>M</w:t>
            </w:r>
            <w:r w:rsidR="0070462B" w:rsidRPr="003B295E">
              <w:rPr>
                <w:rFonts w:ascii="Times New Roman" w:hAnsi="Times New Roman"/>
                <w:lang w:val="sq-AL" w:eastAsia="sq-AL"/>
              </w:rPr>
              <w:t>err pjesë aktive në zgjidhjen e saj.</w:t>
            </w:r>
          </w:p>
          <w:p w:rsidR="0070462B" w:rsidRPr="003B295E" w:rsidRDefault="0008636E" w:rsidP="003C358B">
            <w:pPr>
              <w:pStyle w:val="ListParagraph"/>
              <w:numPr>
                <w:ilvl w:val="0"/>
                <w:numId w:val="2"/>
              </w:numPr>
              <w:spacing w:after="0" w:line="240" w:lineRule="auto"/>
              <w:rPr>
                <w:rFonts w:ascii="Times New Roman" w:eastAsia="Times New Roman" w:hAnsi="Times New Roman"/>
                <w:lang w:val="sq-AL"/>
              </w:rPr>
            </w:pPr>
            <w:r w:rsidRPr="003B295E">
              <w:rPr>
                <w:rFonts w:ascii="Times New Roman" w:hAnsi="Times New Roman"/>
                <w:lang w:val="sq-AL" w:eastAsia="sq-AL"/>
              </w:rPr>
              <w:t xml:space="preserve">Diskuton </w:t>
            </w:r>
            <w:r w:rsidR="003B295E">
              <w:rPr>
                <w:rFonts w:ascii="Times New Roman" w:hAnsi="Times New Roman"/>
                <w:lang w:val="sq-AL" w:eastAsia="sq-AL"/>
              </w:rPr>
              <w:t>bre</w:t>
            </w:r>
            <w:r w:rsidR="0070462B" w:rsidRPr="003B295E">
              <w:rPr>
                <w:rFonts w:ascii="Times New Roman" w:hAnsi="Times New Roman"/>
                <w:lang w:val="sq-AL" w:eastAsia="sq-AL"/>
              </w:rPr>
              <w:t xml:space="preserve">nda grupit </w:t>
            </w:r>
            <w:r w:rsidRPr="003B295E">
              <w:rPr>
                <w:rFonts w:ascii="Times New Roman" w:hAnsi="Times New Roman"/>
                <w:lang w:val="sq-AL" w:eastAsia="sq-AL"/>
              </w:rPr>
              <w:t>-</w:t>
            </w:r>
            <w:r w:rsidR="00894104" w:rsidRPr="003B295E">
              <w:rPr>
                <w:rFonts w:ascii="Times New Roman" w:hAnsi="Times New Roman"/>
                <w:lang w:val="sq-AL" w:eastAsia="sq-AL"/>
              </w:rPr>
              <w:t xml:space="preserve"> dyshe konceptin enzimë </w:t>
            </w:r>
            <w:r w:rsidR="0070462B" w:rsidRPr="003B295E">
              <w:rPr>
                <w:rFonts w:ascii="Times New Roman" w:hAnsi="Times New Roman"/>
                <w:lang w:val="sq-AL" w:eastAsia="sq-AL"/>
              </w:rPr>
              <w:t>dhe</w:t>
            </w:r>
            <w:r w:rsidR="00894104" w:rsidRPr="003B295E">
              <w:rPr>
                <w:rFonts w:ascii="Times New Roman" w:hAnsi="Times New Roman"/>
                <w:lang w:val="sq-AL" w:eastAsia="sq-AL"/>
              </w:rPr>
              <w:t xml:space="preserve"> punën e enzimave</w:t>
            </w:r>
            <w:r w:rsidR="0070462B" w:rsidRPr="003B295E">
              <w:rPr>
                <w:rFonts w:ascii="Times New Roman" w:hAnsi="Times New Roman"/>
                <w:lang w:val="sq-AL" w:eastAsia="sq-AL"/>
              </w:rPr>
              <w:t xml:space="preserve"> </w:t>
            </w:r>
          </w:p>
          <w:p w:rsidR="0070462B" w:rsidRPr="003B295E" w:rsidRDefault="00894104" w:rsidP="003C358B">
            <w:pPr>
              <w:pStyle w:val="ListParagraph"/>
              <w:numPr>
                <w:ilvl w:val="0"/>
                <w:numId w:val="2"/>
              </w:numPr>
              <w:spacing w:after="0" w:line="240" w:lineRule="auto"/>
              <w:rPr>
                <w:rFonts w:ascii="Times New Roman" w:hAnsi="Times New Roman"/>
                <w:b/>
                <w:lang w:val="sq-AL" w:eastAsia="sq-AL"/>
              </w:rPr>
            </w:pPr>
            <w:r w:rsidRPr="003B295E">
              <w:rPr>
                <w:rFonts w:ascii="Times New Roman" w:hAnsi="Times New Roman"/>
                <w:lang w:val="sq-AL" w:eastAsia="sq-AL"/>
              </w:rPr>
              <w:t>Skicon punën e enzimës dhe liston disa enzima tek organizmat e gjallë bimorë</w:t>
            </w:r>
            <w:r w:rsidRPr="003B295E">
              <w:rPr>
                <w:lang w:val="sq-AL"/>
              </w:rPr>
              <w:t xml:space="preserve"> dhe shtazor</w:t>
            </w:r>
            <w:r w:rsidRPr="003B295E">
              <w:rPr>
                <w:rFonts w:ascii="Times New Roman" w:hAnsi="Times New Roman"/>
                <w:lang w:val="sq-AL" w:eastAsia="sq-AL"/>
              </w:rPr>
              <w:t>ë</w:t>
            </w:r>
          </w:p>
          <w:p w:rsidR="00894104" w:rsidRPr="003B295E" w:rsidRDefault="00894104" w:rsidP="003C358B">
            <w:pPr>
              <w:pStyle w:val="ListParagraph"/>
              <w:numPr>
                <w:ilvl w:val="0"/>
                <w:numId w:val="2"/>
              </w:numPr>
              <w:spacing w:after="0" w:line="240" w:lineRule="auto"/>
              <w:rPr>
                <w:rFonts w:ascii="Times New Roman" w:hAnsi="Times New Roman"/>
                <w:b/>
                <w:lang w:val="sq-AL" w:eastAsia="sq-AL"/>
              </w:rPr>
            </w:pPr>
            <w:r w:rsidRPr="003B295E">
              <w:rPr>
                <w:rFonts w:ascii="Times New Roman" w:hAnsi="Times New Roman"/>
                <w:lang w:val="sq-AL" w:eastAsia="sq-AL"/>
              </w:rPr>
              <w:t xml:space="preserve">Diskuton </w:t>
            </w:r>
            <w:r w:rsidR="003B295E" w:rsidRPr="003B295E">
              <w:rPr>
                <w:rFonts w:ascii="Times New Roman" w:hAnsi="Times New Roman"/>
                <w:lang w:val="sq-AL" w:eastAsia="sq-AL"/>
              </w:rPr>
              <w:t>lirshëm</w:t>
            </w:r>
            <w:r w:rsidRPr="003B295E">
              <w:rPr>
                <w:rFonts w:ascii="Times New Roman" w:hAnsi="Times New Roman"/>
                <w:lang w:val="sq-AL" w:eastAsia="sq-AL"/>
              </w:rPr>
              <w:t xml:space="preserve"> rreth termave kyçe</w:t>
            </w:r>
          </w:p>
          <w:p w:rsidR="0070462B" w:rsidRPr="003B295E" w:rsidRDefault="0070462B" w:rsidP="0070462B">
            <w:pPr>
              <w:rPr>
                <w:lang w:val="sq-AL" w:eastAsia="sq-AL"/>
              </w:rPr>
            </w:pPr>
          </w:p>
        </w:tc>
      </w:tr>
      <w:tr w:rsidR="0070462B" w:rsidRPr="003B295E" w:rsidTr="004F4A47">
        <w:trPr>
          <w:trHeight w:val="945"/>
        </w:trPr>
        <w:tc>
          <w:tcPr>
            <w:tcW w:w="10632" w:type="dxa"/>
            <w:gridSpan w:val="4"/>
            <w:tcBorders>
              <w:top w:val="single" w:sz="4" w:space="0" w:color="auto"/>
              <w:left w:val="single" w:sz="4" w:space="0" w:color="000000"/>
              <w:bottom w:val="single" w:sz="4" w:space="0" w:color="auto"/>
              <w:right w:val="single" w:sz="4" w:space="0" w:color="000000"/>
            </w:tcBorders>
            <w:hideMark/>
          </w:tcPr>
          <w:p w:rsidR="0070462B" w:rsidRPr="003B295E" w:rsidRDefault="0070462B">
            <w:pPr>
              <w:spacing w:after="0" w:line="240" w:lineRule="auto"/>
              <w:rPr>
                <w:rFonts w:ascii="Times New Roman" w:hAnsi="Times New Roman"/>
                <w:b/>
                <w:lang w:val="sq-AL" w:eastAsia="sq-AL"/>
              </w:rPr>
            </w:pPr>
            <w:r w:rsidRPr="003B295E">
              <w:rPr>
                <w:rFonts w:ascii="Times New Roman" w:hAnsi="Times New Roman"/>
                <w:b/>
                <w:lang w:val="sq-AL" w:eastAsia="sq-AL"/>
              </w:rPr>
              <w:t xml:space="preserve">Vlerësimi: </w:t>
            </w:r>
          </w:p>
          <w:p w:rsidR="0070462B" w:rsidRPr="003B295E" w:rsidRDefault="0070462B" w:rsidP="004F4A47">
            <w:pPr>
              <w:spacing w:after="0" w:line="360" w:lineRule="auto"/>
              <w:rPr>
                <w:rFonts w:ascii="Times New Roman" w:hAnsi="Times New Roman"/>
                <w:u w:val="single"/>
                <w:lang w:val="sq-AL" w:eastAsia="sq-AL"/>
              </w:rPr>
            </w:pPr>
            <w:r w:rsidRPr="003B295E">
              <w:rPr>
                <w:rFonts w:ascii="Times New Roman" w:hAnsi="Times New Roman"/>
                <w:lang w:val="sq-AL" w:eastAsia="sq-AL"/>
              </w:rPr>
              <w:t xml:space="preserve">Mësuesi përdor teknikën e </w:t>
            </w:r>
            <w:r w:rsidR="003B295E" w:rsidRPr="003B295E">
              <w:rPr>
                <w:rFonts w:ascii="Times New Roman" w:hAnsi="Times New Roman"/>
                <w:lang w:val="sq-AL" w:eastAsia="sq-AL"/>
              </w:rPr>
              <w:t>vlerësimit</w:t>
            </w:r>
            <w:r w:rsidRPr="003B295E">
              <w:rPr>
                <w:rFonts w:ascii="Times New Roman" w:hAnsi="Times New Roman"/>
                <w:lang w:val="sq-AL" w:eastAsia="sq-AL"/>
              </w:rPr>
              <w:t xml:space="preserve"> te nxënësit nga nxënësi. Mësuesi mban shënime në evidencë për disa prej nxënësve lidhur me saktësinë e interpretimit të dukurisë së difuzionit dhe argumentimin e punës në grup.</w:t>
            </w:r>
          </w:p>
        </w:tc>
      </w:tr>
      <w:tr w:rsidR="004F4A47" w:rsidRPr="003B295E" w:rsidTr="003B295E">
        <w:trPr>
          <w:trHeight w:val="728"/>
        </w:trPr>
        <w:tc>
          <w:tcPr>
            <w:tcW w:w="10632" w:type="dxa"/>
            <w:gridSpan w:val="4"/>
            <w:tcBorders>
              <w:top w:val="single" w:sz="4" w:space="0" w:color="auto"/>
              <w:left w:val="single" w:sz="4" w:space="0" w:color="000000"/>
              <w:bottom w:val="single" w:sz="4" w:space="0" w:color="auto"/>
              <w:right w:val="single" w:sz="4" w:space="0" w:color="000000"/>
            </w:tcBorders>
            <w:hideMark/>
          </w:tcPr>
          <w:p w:rsidR="004F4A47" w:rsidRPr="003B295E" w:rsidRDefault="004F4A47">
            <w:pPr>
              <w:spacing w:after="0" w:line="360" w:lineRule="auto"/>
              <w:rPr>
                <w:rFonts w:ascii="Times New Roman" w:hAnsi="Times New Roman"/>
                <w:b/>
                <w:lang w:val="sq-AL" w:eastAsia="sq-AL"/>
              </w:rPr>
            </w:pPr>
            <w:r w:rsidRPr="003B295E">
              <w:rPr>
                <w:rFonts w:ascii="Times New Roman" w:hAnsi="Times New Roman"/>
                <w:b/>
                <w:lang w:val="sq-AL" w:eastAsia="sq-AL"/>
              </w:rPr>
              <w:t>Detyrat dhe puna e pavarur:</w:t>
            </w:r>
          </w:p>
          <w:p w:rsidR="004F4A47" w:rsidRPr="003B295E" w:rsidRDefault="00894104" w:rsidP="0070462B">
            <w:pPr>
              <w:spacing w:after="0" w:line="240" w:lineRule="auto"/>
              <w:rPr>
                <w:rFonts w:ascii="Times New Roman" w:hAnsi="Times New Roman"/>
                <w:b/>
                <w:lang w:val="sq-AL" w:eastAsia="sq-AL"/>
              </w:rPr>
            </w:pPr>
            <w:r w:rsidRPr="003B295E">
              <w:rPr>
                <w:rFonts w:ascii="Times New Roman" w:hAnsi="Times New Roman"/>
                <w:lang w:val="sq-AL" w:eastAsia="sq-AL"/>
              </w:rPr>
              <w:t xml:space="preserve">Skicohet paraqitja e veprimit të enzimës mbi </w:t>
            </w:r>
            <w:proofErr w:type="spellStart"/>
            <w:r w:rsidRPr="003B295E">
              <w:rPr>
                <w:rFonts w:ascii="Times New Roman" w:hAnsi="Times New Roman"/>
                <w:lang w:val="sq-AL" w:eastAsia="sq-AL"/>
              </w:rPr>
              <w:t>substratin</w:t>
            </w:r>
            <w:proofErr w:type="spellEnd"/>
            <w:r w:rsidRPr="003B295E">
              <w:rPr>
                <w:rFonts w:ascii="Times New Roman" w:hAnsi="Times New Roman"/>
                <w:lang w:val="sq-AL" w:eastAsia="sq-AL"/>
              </w:rPr>
              <w:t xml:space="preserve"> dhe analizohet nga nxënësit.</w:t>
            </w:r>
          </w:p>
        </w:tc>
      </w:tr>
    </w:tbl>
    <w:p w:rsidR="00810BB6" w:rsidRPr="003B295E" w:rsidRDefault="00810BB6">
      <w:pPr>
        <w:rPr>
          <w:lang w:val="sq-AL"/>
        </w:rPr>
      </w:pPr>
    </w:p>
    <w:sectPr w:rsidR="00810BB6" w:rsidRPr="003B295E" w:rsidSect="00810BB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371012"/>
    <w:multiLevelType w:val="hybridMultilevel"/>
    <w:tmpl w:val="65886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CDD78CE"/>
    <w:multiLevelType w:val="hybridMultilevel"/>
    <w:tmpl w:val="9E50E3A2"/>
    <w:lvl w:ilvl="0" w:tplc="04090001">
      <w:start w:val="1"/>
      <w:numFmt w:val="bullet"/>
      <w:lvlText w:val=""/>
      <w:lvlJc w:val="left"/>
      <w:pPr>
        <w:ind w:left="1485"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54B0307D"/>
    <w:multiLevelType w:val="hybridMultilevel"/>
    <w:tmpl w:val="6D188922"/>
    <w:lvl w:ilvl="0" w:tplc="66CAD044">
      <w:numFmt w:val="bullet"/>
      <w:lvlText w:val="-"/>
      <w:lvlJc w:val="left"/>
      <w:pPr>
        <w:ind w:left="720" w:hanging="360"/>
      </w:pPr>
      <w:rPr>
        <w:rFonts w:ascii="Times New Roman" w:eastAsia="Calibri"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5CDB1818"/>
    <w:multiLevelType w:val="hybridMultilevel"/>
    <w:tmpl w:val="99586C60"/>
    <w:lvl w:ilvl="0" w:tplc="64DEEEF4">
      <w:numFmt w:val="bullet"/>
      <w:lvlText w:val="-"/>
      <w:lvlJc w:val="left"/>
      <w:pPr>
        <w:ind w:left="405" w:hanging="360"/>
      </w:pPr>
      <w:rPr>
        <w:rFonts w:ascii="Times New Roman" w:eastAsia="Calibri" w:hAnsi="Times New Roman" w:cs="Times New Roman" w:hint="default"/>
        <w:b/>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20"/>
  <w:characterSpacingControl w:val="doNotCompress"/>
  <w:compat/>
  <w:rsids>
    <w:rsidRoot w:val="0070462B"/>
    <w:rsid w:val="00002517"/>
    <w:rsid w:val="0000342F"/>
    <w:rsid w:val="000036FC"/>
    <w:rsid w:val="00004D7E"/>
    <w:rsid w:val="00005AA3"/>
    <w:rsid w:val="00007ED6"/>
    <w:rsid w:val="000144E7"/>
    <w:rsid w:val="00015A94"/>
    <w:rsid w:val="000168A0"/>
    <w:rsid w:val="00017D00"/>
    <w:rsid w:val="000212ED"/>
    <w:rsid w:val="00022CC2"/>
    <w:rsid w:val="00024BDD"/>
    <w:rsid w:val="00025811"/>
    <w:rsid w:val="00027840"/>
    <w:rsid w:val="00027A8D"/>
    <w:rsid w:val="00032F33"/>
    <w:rsid w:val="000331F0"/>
    <w:rsid w:val="00033C30"/>
    <w:rsid w:val="00037349"/>
    <w:rsid w:val="000416B3"/>
    <w:rsid w:val="00041BE9"/>
    <w:rsid w:val="00045286"/>
    <w:rsid w:val="0004791F"/>
    <w:rsid w:val="0005278F"/>
    <w:rsid w:val="00052F08"/>
    <w:rsid w:val="0005385E"/>
    <w:rsid w:val="00054040"/>
    <w:rsid w:val="0005437C"/>
    <w:rsid w:val="00055921"/>
    <w:rsid w:val="0006354E"/>
    <w:rsid w:val="0006380F"/>
    <w:rsid w:val="0006546C"/>
    <w:rsid w:val="0006717D"/>
    <w:rsid w:val="000677A5"/>
    <w:rsid w:val="00067940"/>
    <w:rsid w:val="00072094"/>
    <w:rsid w:val="00074665"/>
    <w:rsid w:val="00075284"/>
    <w:rsid w:val="0008046B"/>
    <w:rsid w:val="0008098B"/>
    <w:rsid w:val="00080AA6"/>
    <w:rsid w:val="0008116D"/>
    <w:rsid w:val="00082555"/>
    <w:rsid w:val="000835AB"/>
    <w:rsid w:val="00083B12"/>
    <w:rsid w:val="00085282"/>
    <w:rsid w:val="0008552E"/>
    <w:rsid w:val="0008636E"/>
    <w:rsid w:val="00087D78"/>
    <w:rsid w:val="00090F7F"/>
    <w:rsid w:val="000916FB"/>
    <w:rsid w:val="0009205A"/>
    <w:rsid w:val="00093E79"/>
    <w:rsid w:val="00096A00"/>
    <w:rsid w:val="00096DA2"/>
    <w:rsid w:val="000977AC"/>
    <w:rsid w:val="00097B8C"/>
    <w:rsid w:val="000A2927"/>
    <w:rsid w:val="000A33E2"/>
    <w:rsid w:val="000A36F5"/>
    <w:rsid w:val="000A489E"/>
    <w:rsid w:val="000A60AE"/>
    <w:rsid w:val="000A6407"/>
    <w:rsid w:val="000B0A29"/>
    <w:rsid w:val="000B1284"/>
    <w:rsid w:val="000B1FB5"/>
    <w:rsid w:val="000B2310"/>
    <w:rsid w:val="000B654B"/>
    <w:rsid w:val="000B72FB"/>
    <w:rsid w:val="000C0CE2"/>
    <w:rsid w:val="000C2199"/>
    <w:rsid w:val="000C51E2"/>
    <w:rsid w:val="000C6889"/>
    <w:rsid w:val="000D1801"/>
    <w:rsid w:val="000D4622"/>
    <w:rsid w:val="000D4AA7"/>
    <w:rsid w:val="000D7ABE"/>
    <w:rsid w:val="000E0D03"/>
    <w:rsid w:val="000E15EB"/>
    <w:rsid w:val="000E1B3E"/>
    <w:rsid w:val="000E2B1B"/>
    <w:rsid w:val="000E2F70"/>
    <w:rsid w:val="000E3083"/>
    <w:rsid w:val="000E325E"/>
    <w:rsid w:val="000E345F"/>
    <w:rsid w:val="000E46B4"/>
    <w:rsid w:val="000E489F"/>
    <w:rsid w:val="000E7DFC"/>
    <w:rsid w:val="000F2FD6"/>
    <w:rsid w:val="000F5F38"/>
    <w:rsid w:val="000F6C99"/>
    <w:rsid w:val="000F7D46"/>
    <w:rsid w:val="0010252F"/>
    <w:rsid w:val="00102A3E"/>
    <w:rsid w:val="001039B2"/>
    <w:rsid w:val="00104516"/>
    <w:rsid w:val="001049FC"/>
    <w:rsid w:val="00104F89"/>
    <w:rsid w:val="00115855"/>
    <w:rsid w:val="001165AE"/>
    <w:rsid w:val="00120E3D"/>
    <w:rsid w:val="00121C77"/>
    <w:rsid w:val="00124020"/>
    <w:rsid w:val="0012778F"/>
    <w:rsid w:val="00131011"/>
    <w:rsid w:val="00135C19"/>
    <w:rsid w:val="0013782B"/>
    <w:rsid w:val="001401D5"/>
    <w:rsid w:val="001410F1"/>
    <w:rsid w:val="00144112"/>
    <w:rsid w:val="00144607"/>
    <w:rsid w:val="00144E83"/>
    <w:rsid w:val="00146CF6"/>
    <w:rsid w:val="00146F68"/>
    <w:rsid w:val="00151500"/>
    <w:rsid w:val="001517F7"/>
    <w:rsid w:val="00152C66"/>
    <w:rsid w:val="001530C1"/>
    <w:rsid w:val="001572D8"/>
    <w:rsid w:val="0015761C"/>
    <w:rsid w:val="001576FC"/>
    <w:rsid w:val="001641EF"/>
    <w:rsid w:val="001642DE"/>
    <w:rsid w:val="00164C81"/>
    <w:rsid w:val="00165E27"/>
    <w:rsid w:val="001662BC"/>
    <w:rsid w:val="00170045"/>
    <w:rsid w:val="00170174"/>
    <w:rsid w:val="00170759"/>
    <w:rsid w:val="00172517"/>
    <w:rsid w:val="00175B6E"/>
    <w:rsid w:val="00175E02"/>
    <w:rsid w:val="0017653C"/>
    <w:rsid w:val="001765E4"/>
    <w:rsid w:val="001777AA"/>
    <w:rsid w:val="00181A0C"/>
    <w:rsid w:val="0018480E"/>
    <w:rsid w:val="00184A84"/>
    <w:rsid w:val="001850A7"/>
    <w:rsid w:val="001856B4"/>
    <w:rsid w:val="00187EE4"/>
    <w:rsid w:val="0019019F"/>
    <w:rsid w:val="0019169A"/>
    <w:rsid w:val="001923C5"/>
    <w:rsid w:val="001933F4"/>
    <w:rsid w:val="00193498"/>
    <w:rsid w:val="0019551F"/>
    <w:rsid w:val="00196235"/>
    <w:rsid w:val="001A08E2"/>
    <w:rsid w:val="001A195D"/>
    <w:rsid w:val="001A2ACD"/>
    <w:rsid w:val="001A2B15"/>
    <w:rsid w:val="001A3856"/>
    <w:rsid w:val="001A7D7A"/>
    <w:rsid w:val="001B0FB2"/>
    <w:rsid w:val="001B1A8C"/>
    <w:rsid w:val="001B1D66"/>
    <w:rsid w:val="001B2155"/>
    <w:rsid w:val="001B2ED0"/>
    <w:rsid w:val="001B5FA5"/>
    <w:rsid w:val="001B64B5"/>
    <w:rsid w:val="001B7386"/>
    <w:rsid w:val="001B7F4D"/>
    <w:rsid w:val="001C0CF3"/>
    <w:rsid w:val="001C112B"/>
    <w:rsid w:val="001C1647"/>
    <w:rsid w:val="001C20AB"/>
    <w:rsid w:val="001C5913"/>
    <w:rsid w:val="001C6A0A"/>
    <w:rsid w:val="001D019E"/>
    <w:rsid w:val="001D0F42"/>
    <w:rsid w:val="001D2D51"/>
    <w:rsid w:val="001D3681"/>
    <w:rsid w:val="001D5114"/>
    <w:rsid w:val="001D7178"/>
    <w:rsid w:val="001E423E"/>
    <w:rsid w:val="001E72AD"/>
    <w:rsid w:val="001F04F0"/>
    <w:rsid w:val="001F3896"/>
    <w:rsid w:val="001F5721"/>
    <w:rsid w:val="001F5843"/>
    <w:rsid w:val="001F6D3C"/>
    <w:rsid w:val="001F7BA9"/>
    <w:rsid w:val="00202720"/>
    <w:rsid w:val="002051D8"/>
    <w:rsid w:val="002054B8"/>
    <w:rsid w:val="00205CAA"/>
    <w:rsid w:val="002072C2"/>
    <w:rsid w:val="0020753F"/>
    <w:rsid w:val="002100F8"/>
    <w:rsid w:val="00210ACA"/>
    <w:rsid w:val="002151AF"/>
    <w:rsid w:val="00220E37"/>
    <w:rsid w:val="00225167"/>
    <w:rsid w:val="00225DB7"/>
    <w:rsid w:val="00226A62"/>
    <w:rsid w:val="00227976"/>
    <w:rsid w:val="0023363C"/>
    <w:rsid w:val="002340E2"/>
    <w:rsid w:val="00234EAB"/>
    <w:rsid w:val="00237739"/>
    <w:rsid w:val="0024140C"/>
    <w:rsid w:val="00242692"/>
    <w:rsid w:val="00243814"/>
    <w:rsid w:val="0024429B"/>
    <w:rsid w:val="00247182"/>
    <w:rsid w:val="00247968"/>
    <w:rsid w:val="00250BFC"/>
    <w:rsid w:val="0025119C"/>
    <w:rsid w:val="00252696"/>
    <w:rsid w:val="002530EB"/>
    <w:rsid w:val="0025448D"/>
    <w:rsid w:val="00254DA5"/>
    <w:rsid w:val="00255BB4"/>
    <w:rsid w:val="00261BA9"/>
    <w:rsid w:val="002620AF"/>
    <w:rsid w:val="00262BF5"/>
    <w:rsid w:val="0026683B"/>
    <w:rsid w:val="00267830"/>
    <w:rsid w:val="00270842"/>
    <w:rsid w:val="00270C98"/>
    <w:rsid w:val="00275AAA"/>
    <w:rsid w:val="002803DF"/>
    <w:rsid w:val="00280DAB"/>
    <w:rsid w:val="002820A6"/>
    <w:rsid w:val="00284274"/>
    <w:rsid w:val="00284A31"/>
    <w:rsid w:val="00287FF6"/>
    <w:rsid w:val="002908D2"/>
    <w:rsid w:val="0029277C"/>
    <w:rsid w:val="002927A0"/>
    <w:rsid w:val="00292A50"/>
    <w:rsid w:val="00293548"/>
    <w:rsid w:val="00294F14"/>
    <w:rsid w:val="002A06A6"/>
    <w:rsid w:val="002A1F30"/>
    <w:rsid w:val="002A27BD"/>
    <w:rsid w:val="002A59B7"/>
    <w:rsid w:val="002A7675"/>
    <w:rsid w:val="002A7AA1"/>
    <w:rsid w:val="002A7D10"/>
    <w:rsid w:val="002A7D18"/>
    <w:rsid w:val="002B1C76"/>
    <w:rsid w:val="002B1D13"/>
    <w:rsid w:val="002B2192"/>
    <w:rsid w:val="002B21FF"/>
    <w:rsid w:val="002B465D"/>
    <w:rsid w:val="002B7377"/>
    <w:rsid w:val="002B7DFC"/>
    <w:rsid w:val="002B7EB3"/>
    <w:rsid w:val="002C1EBE"/>
    <w:rsid w:val="002C3515"/>
    <w:rsid w:val="002C536F"/>
    <w:rsid w:val="002C5CFE"/>
    <w:rsid w:val="002C7AB0"/>
    <w:rsid w:val="002C7B54"/>
    <w:rsid w:val="002D0381"/>
    <w:rsid w:val="002D2F79"/>
    <w:rsid w:val="002D40F1"/>
    <w:rsid w:val="002D44DC"/>
    <w:rsid w:val="002D5FED"/>
    <w:rsid w:val="002D6031"/>
    <w:rsid w:val="002D6D7B"/>
    <w:rsid w:val="002D7804"/>
    <w:rsid w:val="002D7925"/>
    <w:rsid w:val="002D7DA1"/>
    <w:rsid w:val="002D7E87"/>
    <w:rsid w:val="002F10CF"/>
    <w:rsid w:val="002F77DF"/>
    <w:rsid w:val="00302189"/>
    <w:rsid w:val="00302C84"/>
    <w:rsid w:val="00306FB0"/>
    <w:rsid w:val="003108B5"/>
    <w:rsid w:val="003117B6"/>
    <w:rsid w:val="00312DDD"/>
    <w:rsid w:val="003131B1"/>
    <w:rsid w:val="00313AA5"/>
    <w:rsid w:val="003151E9"/>
    <w:rsid w:val="003152E7"/>
    <w:rsid w:val="003156C8"/>
    <w:rsid w:val="00315921"/>
    <w:rsid w:val="00316918"/>
    <w:rsid w:val="00316A94"/>
    <w:rsid w:val="003248B7"/>
    <w:rsid w:val="0032768E"/>
    <w:rsid w:val="00331A99"/>
    <w:rsid w:val="00333302"/>
    <w:rsid w:val="00334A93"/>
    <w:rsid w:val="003433FE"/>
    <w:rsid w:val="00343EC4"/>
    <w:rsid w:val="003452F3"/>
    <w:rsid w:val="003518B3"/>
    <w:rsid w:val="0035540C"/>
    <w:rsid w:val="00357CA2"/>
    <w:rsid w:val="003610C6"/>
    <w:rsid w:val="003613CD"/>
    <w:rsid w:val="00362616"/>
    <w:rsid w:val="003635AC"/>
    <w:rsid w:val="00363622"/>
    <w:rsid w:val="0036367C"/>
    <w:rsid w:val="00364510"/>
    <w:rsid w:val="00366237"/>
    <w:rsid w:val="0036748C"/>
    <w:rsid w:val="00373817"/>
    <w:rsid w:val="003739CB"/>
    <w:rsid w:val="003758F5"/>
    <w:rsid w:val="00376B7D"/>
    <w:rsid w:val="003813DE"/>
    <w:rsid w:val="00381748"/>
    <w:rsid w:val="00382B02"/>
    <w:rsid w:val="003832C5"/>
    <w:rsid w:val="00383929"/>
    <w:rsid w:val="003840F1"/>
    <w:rsid w:val="00386665"/>
    <w:rsid w:val="00386800"/>
    <w:rsid w:val="003906E7"/>
    <w:rsid w:val="0039146D"/>
    <w:rsid w:val="00391D98"/>
    <w:rsid w:val="0039689D"/>
    <w:rsid w:val="00397D6F"/>
    <w:rsid w:val="003A0007"/>
    <w:rsid w:val="003A21C4"/>
    <w:rsid w:val="003A23BF"/>
    <w:rsid w:val="003A2ADA"/>
    <w:rsid w:val="003A5103"/>
    <w:rsid w:val="003A6D98"/>
    <w:rsid w:val="003A7ACB"/>
    <w:rsid w:val="003B295E"/>
    <w:rsid w:val="003B52A0"/>
    <w:rsid w:val="003C1170"/>
    <w:rsid w:val="003C41E8"/>
    <w:rsid w:val="003D5F80"/>
    <w:rsid w:val="003D7EBC"/>
    <w:rsid w:val="003E0DEC"/>
    <w:rsid w:val="003E1172"/>
    <w:rsid w:val="003E1FDD"/>
    <w:rsid w:val="003E27B5"/>
    <w:rsid w:val="003E79DF"/>
    <w:rsid w:val="003F0DC6"/>
    <w:rsid w:val="003F1709"/>
    <w:rsid w:val="003F2237"/>
    <w:rsid w:val="003F5724"/>
    <w:rsid w:val="003F7821"/>
    <w:rsid w:val="004006C6"/>
    <w:rsid w:val="004011AF"/>
    <w:rsid w:val="0040274F"/>
    <w:rsid w:val="004027B4"/>
    <w:rsid w:val="0040302C"/>
    <w:rsid w:val="00403C14"/>
    <w:rsid w:val="004064B9"/>
    <w:rsid w:val="004072E6"/>
    <w:rsid w:val="0041041E"/>
    <w:rsid w:val="00410FF2"/>
    <w:rsid w:val="0041291C"/>
    <w:rsid w:val="0042398F"/>
    <w:rsid w:val="004241CD"/>
    <w:rsid w:val="00424A8E"/>
    <w:rsid w:val="0042510B"/>
    <w:rsid w:val="004267E6"/>
    <w:rsid w:val="00427653"/>
    <w:rsid w:val="00430C5C"/>
    <w:rsid w:val="004334C2"/>
    <w:rsid w:val="00434B38"/>
    <w:rsid w:val="00435201"/>
    <w:rsid w:val="00435A65"/>
    <w:rsid w:val="0043640E"/>
    <w:rsid w:val="0044189B"/>
    <w:rsid w:val="00441DFB"/>
    <w:rsid w:val="004426BB"/>
    <w:rsid w:val="00442BD5"/>
    <w:rsid w:val="00445FC2"/>
    <w:rsid w:val="0044632A"/>
    <w:rsid w:val="0044756F"/>
    <w:rsid w:val="00447921"/>
    <w:rsid w:val="00447EFA"/>
    <w:rsid w:val="00450A2E"/>
    <w:rsid w:val="004528BD"/>
    <w:rsid w:val="00454007"/>
    <w:rsid w:val="0045512F"/>
    <w:rsid w:val="004571AB"/>
    <w:rsid w:val="004623A8"/>
    <w:rsid w:val="004625C3"/>
    <w:rsid w:val="004670B6"/>
    <w:rsid w:val="00467EFC"/>
    <w:rsid w:val="00472004"/>
    <w:rsid w:val="004720FD"/>
    <w:rsid w:val="0047271E"/>
    <w:rsid w:val="0047338F"/>
    <w:rsid w:val="004761AF"/>
    <w:rsid w:val="004773DF"/>
    <w:rsid w:val="00480509"/>
    <w:rsid w:val="004812D1"/>
    <w:rsid w:val="00487022"/>
    <w:rsid w:val="00487C2A"/>
    <w:rsid w:val="00490009"/>
    <w:rsid w:val="00490DBC"/>
    <w:rsid w:val="00494276"/>
    <w:rsid w:val="00494C72"/>
    <w:rsid w:val="00495619"/>
    <w:rsid w:val="00495B6F"/>
    <w:rsid w:val="00495F94"/>
    <w:rsid w:val="0049773D"/>
    <w:rsid w:val="00497C37"/>
    <w:rsid w:val="004A3392"/>
    <w:rsid w:val="004A3986"/>
    <w:rsid w:val="004A50F8"/>
    <w:rsid w:val="004A56F6"/>
    <w:rsid w:val="004A5752"/>
    <w:rsid w:val="004A70ED"/>
    <w:rsid w:val="004B0109"/>
    <w:rsid w:val="004B056F"/>
    <w:rsid w:val="004B06AF"/>
    <w:rsid w:val="004B16CC"/>
    <w:rsid w:val="004B1B14"/>
    <w:rsid w:val="004B47BC"/>
    <w:rsid w:val="004B6551"/>
    <w:rsid w:val="004B6892"/>
    <w:rsid w:val="004C4EE4"/>
    <w:rsid w:val="004C56B1"/>
    <w:rsid w:val="004D0E99"/>
    <w:rsid w:val="004D25FA"/>
    <w:rsid w:val="004D4517"/>
    <w:rsid w:val="004D6640"/>
    <w:rsid w:val="004D6F83"/>
    <w:rsid w:val="004D6FB9"/>
    <w:rsid w:val="004E017C"/>
    <w:rsid w:val="004E06A5"/>
    <w:rsid w:val="004E2B37"/>
    <w:rsid w:val="004E681D"/>
    <w:rsid w:val="004F2794"/>
    <w:rsid w:val="004F326A"/>
    <w:rsid w:val="004F4A47"/>
    <w:rsid w:val="004F4CEB"/>
    <w:rsid w:val="004F7C6A"/>
    <w:rsid w:val="005012B3"/>
    <w:rsid w:val="00501EDA"/>
    <w:rsid w:val="00504B90"/>
    <w:rsid w:val="00505DDB"/>
    <w:rsid w:val="005066DC"/>
    <w:rsid w:val="00507C15"/>
    <w:rsid w:val="00512011"/>
    <w:rsid w:val="005120AD"/>
    <w:rsid w:val="00513EEE"/>
    <w:rsid w:val="00515C7A"/>
    <w:rsid w:val="005179A1"/>
    <w:rsid w:val="00520655"/>
    <w:rsid w:val="00520BAE"/>
    <w:rsid w:val="00524935"/>
    <w:rsid w:val="00531029"/>
    <w:rsid w:val="0053512E"/>
    <w:rsid w:val="00537DAF"/>
    <w:rsid w:val="00542AD0"/>
    <w:rsid w:val="0054385F"/>
    <w:rsid w:val="005439BB"/>
    <w:rsid w:val="00545FF0"/>
    <w:rsid w:val="005460B2"/>
    <w:rsid w:val="00551047"/>
    <w:rsid w:val="005510B3"/>
    <w:rsid w:val="005554DB"/>
    <w:rsid w:val="00561296"/>
    <w:rsid w:val="005619FC"/>
    <w:rsid w:val="00565979"/>
    <w:rsid w:val="0056614F"/>
    <w:rsid w:val="0056671F"/>
    <w:rsid w:val="005752F5"/>
    <w:rsid w:val="00575E9D"/>
    <w:rsid w:val="005764C9"/>
    <w:rsid w:val="00580FB5"/>
    <w:rsid w:val="00581073"/>
    <w:rsid w:val="0058167B"/>
    <w:rsid w:val="00581A98"/>
    <w:rsid w:val="00585C54"/>
    <w:rsid w:val="00586026"/>
    <w:rsid w:val="00592313"/>
    <w:rsid w:val="00593959"/>
    <w:rsid w:val="00597757"/>
    <w:rsid w:val="005B0235"/>
    <w:rsid w:val="005B2430"/>
    <w:rsid w:val="005B4483"/>
    <w:rsid w:val="005B67E6"/>
    <w:rsid w:val="005C2B54"/>
    <w:rsid w:val="005C2C26"/>
    <w:rsid w:val="005C4A26"/>
    <w:rsid w:val="005C6167"/>
    <w:rsid w:val="005D0325"/>
    <w:rsid w:val="005D0A60"/>
    <w:rsid w:val="005D0D7C"/>
    <w:rsid w:val="005D298E"/>
    <w:rsid w:val="005D51E1"/>
    <w:rsid w:val="005E13D1"/>
    <w:rsid w:val="005E13F7"/>
    <w:rsid w:val="005E47DF"/>
    <w:rsid w:val="005E5DD6"/>
    <w:rsid w:val="005F04E3"/>
    <w:rsid w:val="005F21E8"/>
    <w:rsid w:val="005F2552"/>
    <w:rsid w:val="005F553B"/>
    <w:rsid w:val="006007AE"/>
    <w:rsid w:val="00600A2A"/>
    <w:rsid w:val="0060101A"/>
    <w:rsid w:val="00601388"/>
    <w:rsid w:val="006033F3"/>
    <w:rsid w:val="00605040"/>
    <w:rsid w:val="0060795F"/>
    <w:rsid w:val="00610BA3"/>
    <w:rsid w:val="00612121"/>
    <w:rsid w:val="00614403"/>
    <w:rsid w:val="006144F1"/>
    <w:rsid w:val="00615618"/>
    <w:rsid w:val="006303EB"/>
    <w:rsid w:val="00633152"/>
    <w:rsid w:val="00634314"/>
    <w:rsid w:val="006344D2"/>
    <w:rsid w:val="006458DE"/>
    <w:rsid w:val="00647884"/>
    <w:rsid w:val="006508C6"/>
    <w:rsid w:val="0065356C"/>
    <w:rsid w:val="0065668D"/>
    <w:rsid w:val="00656967"/>
    <w:rsid w:val="006603B8"/>
    <w:rsid w:val="00660F5B"/>
    <w:rsid w:val="00661466"/>
    <w:rsid w:val="006629EA"/>
    <w:rsid w:val="00662A5E"/>
    <w:rsid w:val="00662ECE"/>
    <w:rsid w:val="006631E3"/>
    <w:rsid w:val="006632B3"/>
    <w:rsid w:val="00663F23"/>
    <w:rsid w:val="00664E86"/>
    <w:rsid w:val="006653C5"/>
    <w:rsid w:val="00692F84"/>
    <w:rsid w:val="006931EC"/>
    <w:rsid w:val="006942B9"/>
    <w:rsid w:val="00694994"/>
    <w:rsid w:val="00697FF8"/>
    <w:rsid w:val="006A06DB"/>
    <w:rsid w:val="006A57D4"/>
    <w:rsid w:val="006A6F81"/>
    <w:rsid w:val="006B0245"/>
    <w:rsid w:val="006B1A40"/>
    <w:rsid w:val="006B600A"/>
    <w:rsid w:val="006B6914"/>
    <w:rsid w:val="006B7232"/>
    <w:rsid w:val="006B777F"/>
    <w:rsid w:val="006C0249"/>
    <w:rsid w:val="006C1585"/>
    <w:rsid w:val="006C4F6A"/>
    <w:rsid w:val="006C5061"/>
    <w:rsid w:val="006D22E8"/>
    <w:rsid w:val="006D779E"/>
    <w:rsid w:val="006E04B0"/>
    <w:rsid w:val="006E1112"/>
    <w:rsid w:val="006E3DA4"/>
    <w:rsid w:val="006E4541"/>
    <w:rsid w:val="006E467C"/>
    <w:rsid w:val="006E514F"/>
    <w:rsid w:val="006E5C42"/>
    <w:rsid w:val="006E6106"/>
    <w:rsid w:val="006E6EC5"/>
    <w:rsid w:val="006E7D02"/>
    <w:rsid w:val="006F120C"/>
    <w:rsid w:val="006F1249"/>
    <w:rsid w:val="006F3A03"/>
    <w:rsid w:val="006F435E"/>
    <w:rsid w:val="006F4BEA"/>
    <w:rsid w:val="006F5551"/>
    <w:rsid w:val="00700515"/>
    <w:rsid w:val="00700E29"/>
    <w:rsid w:val="00700F0D"/>
    <w:rsid w:val="00701C7C"/>
    <w:rsid w:val="007041FB"/>
    <w:rsid w:val="0070462B"/>
    <w:rsid w:val="00705184"/>
    <w:rsid w:val="00706044"/>
    <w:rsid w:val="00711ECA"/>
    <w:rsid w:val="007122CB"/>
    <w:rsid w:val="0071315A"/>
    <w:rsid w:val="00713351"/>
    <w:rsid w:val="00715987"/>
    <w:rsid w:val="00720CDC"/>
    <w:rsid w:val="007221D4"/>
    <w:rsid w:val="007228C9"/>
    <w:rsid w:val="00726296"/>
    <w:rsid w:val="00730571"/>
    <w:rsid w:val="00733A0D"/>
    <w:rsid w:val="00734215"/>
    <w:rsid w:val="007371E8"/>
    <w:rsid w:val="00743486"/>
    <w:rsid w:val="00745F8F"/>
    <w:rsid w:val="00746440"/>
    <w:rsid w:val="007478FA"/>
    <w:rsid w:val="00750ADA"/>
    <w:rsid w:val="00751D0B"/>
    <w:rsid w:val="00753DFB"/>
    <w:rsid w:val="0075461F"/>
    <w:rsid w:val="007546BC"/>
    <w:rsid w:val="00754E7D"/>
    <w:rsid w:val="007578EC"/>
    <w:rsid w:val="007619A6"/>
    <w:rsid w:val="007629A6"/>
    <w:rsid w:val="007635E3"/>
    <w:rsid w:val="007661B7"/>
    <w:rsid w:val="007662F5"/>
    <w:rsid w:val="00766F0E"/>
    <w:rsid w:val="007701A3"/>
    <w:rsid w:val="00771A1B"/>
    <w:rsid w:val="00773289"/>
    <w:rsid w:val="00775DAC"/>
    <w:rsid w:val="0078093E"/>
    <w:rsid w:val="007823CE"/>
    <w:rsid w:val="0078289A"/>
    <w:rsid w:val="0078374E"/>
    <w:rsid w:val="0078449E"/>
    <w:rsid w:val="00785E9E"/>
    <w:rsid w:val="00787071"/>
    <w:rsid w:val="00790630"/>
    <w:rsid w:val="007922F0"/>
    <w:rsid w:val="007932DD"/>
    <w:rsid w:val="007A0678"/>
    <w:rsid w:val="007A135C"/>
    <w:rsid w:val="007A31CA"/>
    <w:rsid w:val="007A3771"/>
    <w:rsid w:val="007A427D"/>
    <w:rsid w:val="007A43B9"/>
    <w:rsid w:val="007A6232"/>
    <w:rsid w:val="007A6915"/>
    <w:rsid w:val="007A78DE"/>
    <w:rsid w:val="007B0259"/>
    <w:rsid w:val="007B22EE"/>
    <w:rsid w:val="007B36AB"/>
    <w:rsid w:val="007B42B8"/>
    <w:rsid w:val="007B4732"/>
    <w:rsid w:val="007B64E2"/>
    <w:rsid w:val="007B6518"/>
    <w:rsid w:val="007C0737"/>
    <w:rsid w:val="007C1DC9"/>
    <w:rsid w:val="007C2139"/>
    <w:rsid w:val="007C3E57"/>
    <w:rsid w:val="007C4966"/>
    <w:rsid w:val="007C627B"/>
    <w:rsid w:val="007C7EFF"/>
    <w:rsid w:val="007D4A22"/>
    <w:rsid w:val="007D4CE4"/>
    <w:rsid w:val="007D4FB3"/>
    <w:rsid w:val="007D586C"/>
    <w:rsid w:val="007D66F4"/>
    <w:rsid w:val="007D6C3B"/>
    <w:rsid w:val="007E113C"/>
    <w:rsid w:val="007E2326"/>
    <w:rsid w:val="007E4E21"/>
    <w:rsid w:val="007E549A"/>
    <w:rsid w:val="007F14A3"/>
    <w:rsid w:val="007F2514"/>
    <w:rsid w:val="007F337C"/>
    <w:rsid w:val="007F37D8"/>
    <w:rsid w:val="007F3B57"/>
    <w:rsid w:val="007F3DFA"/>
    <w:rsid w:val="007F4EFE"/>
    <w:rsid w:val="007F5A5C"/>
    <w:rsid w:val="007F60C7"/>
    <w:rsid w:val="007F70F0"/>
    <w:rsid w:val="007F7194"/>
    <w:rsid w:val="007F7F43"/>
    <w:rsid w:val="00800846"/>
    <w:rsid w:val="00800CB5"/>
    <w:rsid w:val="00802CDF"/>
    <w:rsid w:val="00806960"/>
    <w:rsid w:val="008100B1"/>
    <w:rsid w:val="00810BB6"/>
    <w:rsid w:val="00810E2A"/>
    <w:rsid w:val="00812B7F"/>
    <w:rsid w:val="00814C4F"/>
    <w:rsid w:val="00814C73"/>
    <w:rsid w:val="00816CED"/>
    <w:rsid w:val="0081788D"/>
    <w:rsid w:val="00820F3B"/>
    <w:rsid w:val="00821A85"/>
    <w:rsid w:val="00821B9F"/>
    <w:rsid w:val="00826663"/>
    <w:rsid w:val="008318C5"/>
    <w:rsid w:val="008336BD"/>
    <w:rsid w:val="00833A1F"/>
    <w:rsid w:val="00833DCA"/>
    <w:rsid w:val="00836414"/>
    <w:rsid w:val="0083685D"/>
    <w:rsid w:val="00836BCB"/>
    <w:rsid w:val="0083737F"/>
    <w:rsid w:val="00837EAC"/>
    <w:rsid w:val="008402BF"/>
    <w:rsid w:val="008416EE"/>
    <w:rsid w:val="00846208"/>
    <w:rsid w:val="008467F6"/>
    <w:rsid w:val="00847713"/>
    <w:rsid w:val="00847B20"/>
    <w:rsid w:val="008516C4"/>
    <w:rsid w:val="0085266F"/>
    <w:rsid w:val="0085312B"/>
    <w:rsid w:val="00853CAB"/>
    <w:rsid w:val="00854EC1"/>
    <w:rsid w:val="00857547"/>
    <w:rsid w:val="00860C35"/>
    <w:rsid w:val="00861BBF"/>
    <w:rsid w:val="00865B68"/>
    <w:rsid w:val="008673F5"/>
    <w:rsid w:val="00873B4D"/>
    <w:rsid w:val="00873C42"/>
    <w:rsid w:val="008740DD"/>
    <w:rsid w:val="00875803"/>
    <w:rsid w:val="00875837"/>
    <w:rsid w:val="00875FD8"/>
    <w:rsid w:val="0087655D"/>
    <w:rsid w:val="00877082"/>
    <w:rsid w:val="00877246"/>
    <w:rsid w:val="008801CB"/>
    <w:rsid w:val="00880FD0"/>
    <w:rsid w:val="008813FA"/>
    <w:rsid w:val="008826C2"/>
    <w:rsid w:val="0088459C"/>
    <w:rsid w:val="008846D5"/>
    <w:rsid w:val="00884A8C"/>
    <w:rsid w:val="008902CF"/>
    <w:rsid w:val="008917BD"/>
    <w:rsid w:val="00894104"/>
    <w:rsid w:val="00894737"/>
    <w:rsid w:val="00897CE9"/>
    <w:rsid w:val="008A0488"/>
    <w:rsid w:val="008A1EA7"/>
    <w:rsid w:val="008A36EB"/>
    <w:rsid w:val="008A42AB"/>
    <w:rsid w:val="008A4892"/>
    <w:rsid w:val="008B4762"/>
    <w:rsid w:val="008B5401"/>
    <w:rsid w:val="008B5ACA"/>
    <w:rsid w:val="008B7663"/>
    <w:rsid w:val="008C1DA7"/>
    <w:rsid w:val="008C2E30"/>
    <w:rsid w:val="008C36E2"/>
    <w:rsid w:val="008C4237"/>
    <w:rsid w:val="008D09AC"/>
    <w:rsid w:val="008D0A74"/>
    <w:rsid w:val="008D0ED5"/>
    <w:rsid w:val="008D1CFA"/>
    <w:rsid w:val="008D34AE"/>
    <w:rsid w:val="008D3ABA"/>
    <w:rsid w:val="008D424C"/>
    <w:rsid w:val="008D67B7"/>
    <w:rsid w:val="008D760B"/>
    <w:rsid w:val="008D76B6"/>
    <w:rsid w:val="008E49CD"/>
    <w:rsid w:val="008E6F10"/>
    <w:rsid w:val="008E7DFA"/>
    <w:rsid w:val="008E7E89"/>
    <w:rsid w:val="008F098C"/>
    <w:rsid w:val="008F2146"/>
    <w:rsid w:val="00902AD8"/>
    <w:rsid w:val="00902DFC"/>
    <w:rsid w:val="009053AC"/>
    <w:rsid w:val="00906411"/>
    <w:rsid w:val="00912746"/>
    <w:rsid w:val="009128F5"/>
    <w:rsid w:val="00913D42"/>
    <w:rsid w:val="0091765A"/>
    <w:rsid w:val="00917768"/>
    <w:rsid w:val="00922DCA"/>
    <w:rsid w:val="00922EFC"/>
    <w:rsid w:val="00925789"/>
    <w:rsid w:val="00925901"/>
    <w:rsid w:val="00926BF2"/>
    <w:rsid w:val="0092752C"/>
    <w:rsid w:val="00927F5E"/>
    <w:rsid w:val="00930B51"/>
    <w:rsid w:val="00930CE5"/>
    <w:rsid w:val="009315FF"/>
    <w:rsid w:val="00931692"/>
    <w:rsid w:val="0093173A"/>
    <w:rsid w:val="00931B00"/>
    <w:rsid w:val="00935080"/>
    <w:rsid w:val="00935C91"/>
    <w:rsid w:val="00937922"/>
    <w:rsid w:val="009402BB"/>
    <w:rsid w:val="0094281E"/>
    <w:rsid w:val="00943D5B"/>
    <w:rsid w:val="00944DA1"/>
    <w:rsid w:val="00944F4C"/>
    <w:rsid w:val="0094576C"/>
    <w:rsid w:val="00945E24"/>
    <w:rsid w:val="009468FF"/>
    <w:rsid w:val="0094713F"/>
    <w:rsid w:val="00947170"/>
    <w:rsid w:val="0094746D"/>
    <w:rsid w:val="00951F03"/>
    <w:rsid w:val="009529D6"/>
    <w:rsid w:val="00952A0B"/>
    <w:rsid w:val="00954BF8"/>
    <w:rsid w:val="0095712D"/>
    <w:rsid w:val="00960542"/>
    <w:rsid w:val="00962A7C"/>
    <w:rsid w:val="0096302F"/>
    <w:rsid w:val="00964875"/>
    <w:rsid w:val="009665E7"/>
    <w:rsid w:val="009666E7"/>
    <w:rsid w:val="009703D0"/>
    <w:rsid w:val="00970661"/>
    <w:rsid w:val="009722E4"/>
    <w:rsid w:val="00973299"/>
    <w:rsid w:val="00974319"/>
    <w:rsid w:val="009751D6"/>
    <w:rsid w:val="00976894"/>
    <w:rsid w:val="00976BE1"/>
    <w:rsid w:val="009772AC"/>
    <w:rsid w:val="00981F46"/>
    <w:rsid w:val="00986A3A"/>
    <w:rsid w:val="00986DD2"/>
    <w:rsid w:val="0098739D"/>
    <w:rsid w:val="00990EBA"/>
    <w:rsid w:val="00991D1D"/>
    <w:rsid w:val="00993B62"/>
    <w:rsid w:val="009942CB"/>
    <w:rsid w:val="00994BD5"/>
    <w:rsid w:val="00996391"/>
    <w:rsid w:val="009A00D4"/>
    <w:rsid w:val="009A01E6"/>
    <w:rsid w:val="009A21C6"/>
    <w:rsid w:val="009A2496"/>
    <w:rsid w:val="009A4549"/>
    <w:rsid w:val="009A4A9B"/>
    <w:rsid w:val="009A57B4"/>
    <w:rsid w:val="009B005B"/>
    <w:rsid w:val="009B05A1"/>
    <w:rsid w:val="009B161B"/>
    <w:rsid w:val="009B2953"/>
    <w:rsid w:val="009B3A0D"/>
    <w:rsid w:val="009B45A4"/>
    <w:rsid w:val="009C0C50"/>
    <w:rsid w:val="009C1683"/>
    <w:rsid w:val="009C4BB4"/>
    <w:rsid w:val="009C4F45"/>
    <w:rsid w:val="009C5157"/>
    <w:rsid w:val="009C5F77"/>
    <w:rsid w:val="009C717A"/>
    <w:rsid w:val="009D0F84"/>
    <w:rsid w:val="009D4F4E"/>
    <w:rsid w:val="009D62F2"/>
    <w:rsid w:val="009D661C"/>
    <w:rsid w:val="009D70ED"/>
    <w:rsid w:val="009D75A3"/>
    <w:rsid w:val="009E1093"/>
    <w:rsid w:val="009E2212"/>
    <w:rsid w:val="009E2DAA"/>
    <w:rsid w:val="009E438F"/>
    <w:rsid w:val="009E4A6A"/>
    <w:rsid w:val="009E5226"/>
    <w:rsid w:val="009E75F3"/>
    <w:rsid w:val="009F4B23"/>
    <w:rsid w:val="00A01135"/>
    <w:rsid w:val="00A01734"/>
    <w:rsid w:val="00A01B40"/>
    <w:rsid w:val="00A03AD0"/>
    <w:rsid w:val="00A04F55"/>
    <w:rsid w:val="00A0770B"/>
    <w:rsid w:val="00A12B1E"/>
    <w:rsid w:val="00A160CC"/>
    <w:rsid w:val="00A215EA"/>
    <w:rsid w:val="00A2309B"/>
    <w:rsid w:val="00A24D1C"/>
    <w:rsid w:val="00A26F97"/>
    <w:rsid w:val="00A30DA5"/>
    <w:rsid w:val="00A32423"/>
    <w:rsid w:val="00A32BDF"/>
    <w:rsid w:val="00A33E43"/>
    <w:rsid w:val="00A36728"/>
    <w:rsid w:val="00A37C77"/>
    <w:rsid w:val="00A416B2"/>
    <w:rsid w:val="00A430C5"/>
    <w:rsid w:val="00A44C39"/>
    <w:rsid w:val="00A44D6C"/>
    <w:rsid w:val="00A45BD1"/>
    <w:rsid w:val="00A4602C"/>
    <w:rsid w:val="00A5115B"/>
    <w:rsid w:val="00A51E6A"/>
    <w:rsid w:val="00A54F2D"/>
    <w:rsid w:val="00A565CE"/>
    <w:rsid w:val="00A56C2C"/>
    <w:rsid w:val="00A57D78"/>
    <w:rsid w:val="00A60D86"/>
    <w:rsid w:val="00A6245D"/>
    <w:rsid w:val="00A62707"/>
    <w:rsid w:val="00A63068"/>
    <w:rsid w:val="00A651C9"/>
    <w:rsid w:val="00A66006"/>
    <w:rsid w:val="00A702F9"/>
    <w:rsid w:val="00A70A61"/>
    <w:rsid w:val="00A7309B"/>
    <w:rsid w:val="00A7478E"/>
    <w:rsid w:val="00A76223"/>
    <w:rsid w:val="00A76939"/>
    <w:rsid w:val="00A769CF"/>
    <w:rsid w:val="00A822C7"/>
    <w:rsid w:val="00A8269E"/>
    <w:rsid w:val="00A829EB"/>
    <w:rsid w:val="00A82A19"/>
    <w:rsid w:val="00A833FD"/>
    <w:rsid w:val="00A85FAD"/>
    <w:rsid w:val="00A86E5F"/>
    <w:rsid w:val="00A90C74"/>
    <w:rsid w:val="00A91CD5"/>
    <w:rsid w:val="00A9200F"/>
    <w:rsid w:val="00A944B0"/>
    <w:rsid w:val="00AA0DD8"/>
    <w:rsid w:val="00AA54A1"/>
    <w:rsid w:val="00AA7ABD"/>
    <w:rsid w:val="00AB370B"/>
    <w:rsid w:val="00AB79C6"/>
    <w:rsid w:val="00AC0F59"/>
    <w:rsid w:val="00AC131D"/>
    <w:rsid w:val="00AC2FB0"/>
    <w:rsid w:val="00AC559A"/>
    <w:rsid w:val="00AC5CAE"/>
    <w:rsid w:val="00AC7C13"/>
    <w:rsid w:val="00AD1095"/>
    <w:rsid w:val="00AD5A2A"/>
    <w:rsid w:val="00AD6F77"/>
    <w:rsid w:val="00AD7006"/>
    <w:rsid w:val="00AE139E"/>
    <w:rsid w:val="00AE2334"/>
    <w:rsid w:val="00AE4C98"/>
    <w:rsid w:val="00AE5AB9"/>
    <w:rsid w:val="00AE7C67"/>
    <w:rsid w:val="00AF0296"/>
    <w:rsid w:val="00AF389E"/>
    <w:rsid w:val="00AF3B7B"/>
    <w:rsid w:val="00AF72E2"/>
    <w:rsid w:val="00AF78CE"/>
    <w:rsid w:val="00B02B91"/>
    <w:rsid w:val="00B06D3B"/>
    <w:rsid w:val="00B10AE8"/>
    <w:rsid w:val="00B118D6"/>
    <w:rsid w:val="00B129A2"/>
    <w:rsid w:val="00B14802"/>
    <w:rsid w:val="00B15B4B"/>
    <w:rsid w:val="00B17161"/>
    <w:rsid w:val="00B21291"/>
    <w:rsid w:val="00B21AFB"/>
    <w:rsid w:val="00B22DC9"/>
    <w:rsid w:val="00B23160"/>
    <w:rsid w:val="00B25EB7"/>
    <w:rsid w:val="00B30A83"/>
    <w:rsid w:val="00B314BA"/>
    <w:rsid w:val="00B361A0"/>
    <w:rsid w:val="00B3793A"/>
    <w:rsid w:val="00B40AF1"/>
    <w:rsid w:val="00B41EA9"/>
    <w:rsid w:val="00B44151"/>
    <w:rsid w:val="00B459B8"/>
    <w:rsid w:val="00B459C6"/>
    <w:rsid w:val="00B46D93"/>
    <w:rsid w:val="00B474AE"/>
    <w:rsid w:val="00B512F0"/>
    <w:rsid w:val="00B52949"/>
    <w:rsid w:val="00B537A9"/>
    <w:rsid w:val="00B55759"/>
    <w:rsid w:val="00B561C0"/>
    <w:rsid w:val="00B57F84"/>
    <w:rsid w:val="00B6067C"/>
    <w:rsid w:val="00B62476"/>
    <w:rsid w:val="00B62FDE"/>
    <w:rsid w:val="00B6571A"/>
    <w:rsid w:val="00B6642D"/>
    <w:rsid w:val="00B674F1"/>
    <w:rsid w:val="00B67624"/>
    <w:rsid w:val="00B71CA2"/>
    <w:rsid w:val="00B72ED4"/>
    <w:rsid w:val="00B7361B"/>
    <w:rsid w:val="00B73C0F"/>
    <w:rsid w:val="00B73F96"/>
    <w:rsid w:val="00B76AB7"/>
    <w:rsid w:val="00B76B9A"/>
    <w:rsid w:val="00B77000"/>
    <w:rsid w:val="00B80A8B"/>
    <w:rsid w:val="00B82A53"/>
    <w:rsid w:val="00B8367D"/>
    <w:rsid w:val="00B83D9B"/>
    <w:rsid w:val="00B84377"/>
    <w:rsid w:val="00B87780"/>
    <w:rsid w:val="00B933F3"/>
    <w:rsid w:val="00B94AD4"/>
    <w:rsid w:val="00B96B53"/>
    <w:rsid w:val="00B97C95"/>
    <w:rsid w:val="00BA2038"/>
    <w:rsid w:val="00BA2E7C"/>
    <w:rsid w:val="00BA4A10"/>
    <w:rsid w:val="00BA523D"/>
    <w:rsid w:val="00BA5314"/>
    <w:rsid w:val="00BA694A"/>
    <w:rsid w:val="00BB03CC"/>
    <w:rsid w:val="00BB166B"/>
    <w:rsid w:val="00BB1FFB"/>
    <w:rsid w:val="00BB3139"/>
    <w:rsid w:val="00BB31A9"/>
    <w:rsid w:val="00BB3703"/>
    <w:rsid w:val="00BB5BD8"/>
    <w:rsid w:val="00BB7DB6"/>
    <w:rsid w:val="00BC1B85"/>
    <w:rsid w:val="00BC449B"/>
    <w:rsid w:val="00BC49AB"/>
    <w:rsid w:val="00BC4B3B"/>
    <w:rsid w:val="00BC4D21"/>
    <w:rsid w:val="00BC5D3F"/>
    <w:rsid w:val="00BC6029"/>
    <w:rsid w:val="00BC7668"/>
    <w:rsid w:val="00BC7866"/>
    <w:rsid w:val="00BD08DC"/>
    <w:rsid w:val="00BD2968"/>
    <w:rsid w:val="00BD4692"/>
    <w:rsid w:val="00BE113C"/>
    <w:rsid w:val="00BE1639"/>
    <w:rsid w:val="00BE2EC3"/>
    <w:rsid w:val="00BE31E9"/>
    <w:rsid w:val="00BE5F58"/>
    <w:rsid w:val="00BE63E2"/>
    <w:rsid w:val="00BE64AB"/>
    <w:rsid w:val="00BF1A4B"/>
    <w:rsid w:val="00BF205B"/>
    <w:rsid w:val="00BF2334"/>
    <w:rsid w:val="00BF5187"/>
    <w:rsid w:val="00BF657E"/>
    <w:rsid w:val="00BF6972"/>
    <w:rsid w:val="00BF73B7"/>
    <w:rsid w:val="00BF7543"/>
    <w:rsid w:val="00C00372"/>
    <w:rsid w:val="00C026C1"/>
    <w:rsid w:val="00C046D8"/>
    <w:rsid w:val="00C05080"/>
    <w:rsid w:val="00C05CFE"/>
    <w:rsid w:val="00C05D62"/>
    <w:rsid w:val="00C10EB8"/>
    <w:rsid w:val="00C12CF2"/>
    <w:rsid w:val="00C1311D"/>
    <w:rsid w:val="00C156BF"/>
    <w:rsid w:val="00C167C9"/>
    <w:rsid w:val="00C1782F"/>
    <w:rsid w:val="00C20A40"/>
    <w:rsid w:val="00C232A4"/>
    <w:rsid w:val="00C23DD2"/>
    <w:rsid w:val="00C264D3"/>
    <w:rsid w:val="00C265C9"/>
    <w:rsid w:val="00C26B38"/>
    <w:rsid w:val="00C26BDC"/>
    <w:rsid w:val="00C277AC"/>
    <w:rsid w:val="00C314FB"/>
    <w:rsid w:val="00C31F2D"/>
    <w:rsid w:val="00C33DF6"/>
    <w:rsid w:val="00C34387"/>
    <w:rsid w:val="00C351A3"/>
    <w:rsid w:val="00C35FEE"/>
    <w:rsid w:val="00C40670"/>
    <w:rsid w:val="00C41910"/>
    <w:rsid w:val="00C42079"/>
    <w:rsid w:val="00C4344B"/>
    <w:rsid w:val="00C43B8E"/>
    <w:rsid w:val="00C44A0B"/>
    <w:rsid w:val="00C4680A"/>
    <w:rsid w:val="00C47DB0"/>
    <w:rsid w:val="00C5145A"/>
    <w:rsid w:val="00C52D30"/>
    <w:rsid w:val="00C5309A"/>
    <w:rsid w:val="00C54EA6"/>
    <w:rsid w:val="00C5542B"/>
    <w:rsid w:val="00C6005C"/>
    <w:rsid w:val="00C60942"/>
    <w:rsid w:val="00C6120D"/>
    <w:rsid w:val="00C6172D"/>
    <w:rsid w:val="00C62402"/>
    <w:rsid w:val="00C62960"/>
    <w:rsid w:val="00C663EB"/>
    <w:rsid w:val="00C67BE8"/>
    <w:rsid w:val="00C70E21"/>
    <w:rsid w:val="00C710C4"/>
    <w:rsid w:val="00C737AA"/>
    <w:rsid w:val="00C772DF"/>
    <w:rsid w:val="00C808B4"/>
    <w:rsid w:val="00C84C84"/>
    <w:rsid w:val="00C86CEB"/>
    <w:rsid w:val="00C91AC2"/>
    <w:rsid w:val="00C91B74"/>
    <w:rsid w:val="00C923CC"/>
    <w:rsid w:val="00C933BB"/>
    <w:rsid w:val="00C9516D"/>
    <w:rsid w:val="00C960D5"/>
    <w:rsid w:val="00CA1A3C"/>
    <w:rsid w:val="00CA4E08"/>
    <w:rsid w:val="00CB459C"/>
    <w:rsid w:val="00CB49CA"/>
    <w:rsid w:val="00CB5A9F"/>
    <w:rsid w:val="00CB67D2"/>
    <w:rsid w:val="00CB7D67"/>
    <w:rsid w:val="00CB7E1B"/>
    <w:rsid w:val="00CC00BB"/>
    <w:rsid w:val="00CC1C7F"/>
    <w:rsid w:val="00CC3769"/>
    <w:rsid w:val="00CC38B0"/>
    <w:rsid w:val="00CC3A9F"/>
    <w:rsid w:val="00CC40FF"/>
    <w:rsid w:val="00CC5666"/>
    <w:rsid w:val="00CD2405"/>
    <w:rsid w:val="00CD3C0C"/>
    <w:rsid w:val="00CE0794"/>
    <w:rsid w:val="00CE0A86"/>
    <w:rsid w:val="00CE1331"/>
    <w:rsid w:val="00CE1DD4"/>
    <w:rsid w:val="00CE51F5"/>
    <w:rsid w:val="00CE54BC"/>
    <w:rsid w:val="00CE6529"/>
    <w:rsid w:val="00CF1523"/>
    <w:rsid w:val="00CF2909"/>
    <w:rsid w:val="00CF3E4C"/>
    <w:rsid w:val="00CF5864"/>
    <w:rsid w:val="00CF719E"/>
    <w:rsid w:val="00CF78B8"/>
    <w:rsid w:val="00D00C75"/>
    <w:rsid w:val="00D00E93"/>
    <w:rsid w:val="00D01107"/>
    <w:rsid w:val="00D016CA"/>
    <w:rsid w:val="00D01BDD"/>
    <w:rsid w:val="00D01DE1"/>
    <w:rsid w:val="00D01F25"/>
    <w:rsid w:val="00D0492B"/>
    <w:rsid w:val="00D04E56"/>
    <w:rsid w:val="00D06934"/>
    <w:rsid w:val="00D06F63"/>
    <w:rsid w:val="00D14485"/>
    <w:rsid w:val="00D17074"/>
    <w:rsid w:val="00D22578"/>
    <w:rsid w:val="00D235A0"/>
    <w:rsid w:val="00D24407"/>
    <w:rsid w:val="00D258A3"/>
    <w:rsid w:val="00D2702B"/>
    <w:rsid w:val="00D2737D"/>
    <w:rsid w:val="00D302AB"/>
    <w:rsid w:val="00D302CF"/>
    <w:rsid w:val="00D3102C"/>
    <w:rsid w:val="00D3168A"/>
    <w:rsid w:val="00D31EB7"/>
    <w:rsid w:val="00D3505F"/>
    <w:rsid w:val="00D364B8"/>
    <w:rsid w:val="00D371D1"/>
    <w:rsid w:val="00D37469"/>
    <w:rsid w:val="00D500C0"/>
    <w:rsid w:val="00D513A9"/>
    <w:rsid w:val="00D5305E"/>
    <w:rsid w:val="00D53439"/>
    <w:rsid w:val="00D53E73"/>
    <w:rsid w:val="00D549DB"/>
    <w:rsid w:val="00D63488"/>
    <w:rsid w:val="00D6441F"/>
    <w:rsid w:val="00D6648F"/>
    <w:rsid w:val="00D666A1"/>
    <w:rsid w:val="00D701A0"/>
    <w:rsid w:val="00D72B4E"/>
    <w:rsid w:val="00D73C6B"/>
    <w:rsid w:val="00D7430B"/>
    <w:rsid w:val="00D75D51"/>
    <w:rsid w:val="00D76260"/>
    <w:rsid w:val="00D81F3A"/>
    <w:rsid w:val="00D833FB"/>
    <w:rsid w:val="00D8776A"/>
    <w:rsid w:val="00D87D1C"/>
    <w:rsid w:val="00D90E33"/>
    <w:rsid w:val="00D91241"/>
    <w:rsid w:val="00D91A29"/>
    <w:rsid w:val="00D93498"/>
    <w:rsid w:val="00D96729"/>
    <w:rsid w:val="00D9704D"/>
    <w:rsid w:val="00D97560"/>
    <w:rsid w:val="00D97735"/>
    <w:rsid w:val="00D97B05"/>
    <w:rsid w:val="00DA1EC5"/>
    <w:rsid w:val="00DA305F"/>
    <w:rsid w:val="00DA348F"/>
    <w:rsid w:val="00DA34CD"/>
    <w:rsid w:val="00DA6428"/>
    <w:rsid w:val="00DA7187"/>
    <w:rsid w:val="00DB007E"/>
    <w:rsid w:val="00DB059E"/>
    <w:rsid w:val="00DB11EC"/>
    <w:rsid w:val="00DB3438"/>
    <w:rsid w:val="00DC18A9"/>
    <w:rsid w:val="00DC1CE2"/>
    <w:rsid w:val="00DC3EE6"/>
    <w:rsid w:val="00DC7374"/>
    <w:rsid w:val="00DD01CB"/>
    <w:rsid w:val="00DD01FB"/>
    <w:rsid w:val="00DD0740"/>
    <w:rsid w:val="00DD0E4A"/>
    <w:rsid w:val="00DD0E8B"/>
    <w:rsid w:val="00DD1AFF"/>
    <w:rsid w:val="00DD1D77"/>
    <w:rsid w:val="00DD3C02"/>
    <w:rsid w:val="00DD3FDA"/>
    <w:rsid w:val="00DD44C3"/>
    <w:rsid w:val="00DD5ECC"/>
    <w:rsid w:val="00DD645E"/>
    <w:rsid w:val="00DD6FD6"/>
    <w:rsid w:val="00DE6505"/>
    <w:rsid w:val="00DE6898"/>
    <w:rsid w:val="00DE68BF"/>
    <w:rsid w:val="00DF0453"/>
    <w:rsid w:val="00DF1067"/>
    <w:rsid w:val="00DF18A0"/>
    <w:rsid w:val="00DF1E6C"/>
    <w:rsid w:val="00DF1FDA"/>
    <w:rsid w:val="00DF20D1"/>
    <w:rsid w:val="00DF3863"/>
    <w:rsid w:val="00DF3CF4"/>
    <w:rsid w:val="00DF4FDD"/>
    <w:rsid w:val="00DF5212"/>
    <w:rsid w:val="00DF53CD"/>
    <w:rsid w:val="00DF5BA4"/>
    <w:rsid w:val="00DF6147"/>
    <w:rsid w:val="00DF705D"/>
    <w:rsid w:val="00DF7D80"/>
    <w:rsid w:val="00E00001"/>
    <w:rsid w:val="00E00786"/>
    <w:rsid w:val="00E010D0"/>
    <w:rsid w:val="00E01FD1"/>
    <w:rsid w:val="00E04E5F"/>
    <w:rsid w:val="00E05D3F"/>
    <w:rsid w:val="00E05EBC"/>
    <w:rsid w:val="00E07B88"/>
    <w:rsid w:val="00E112E6"/>
    <w:rsid w:val="00E1154A"/>
    <w:rsid w:val="00E12685"/>
    <w:rsid w:val="00E13318"/>
    <w:rsid w:val="00E158B7"/>
    <w:rsid w:val="00E15910"/>
    <w:rsid w:val="00E22E29"/>
    <w:rsid w:val="00E266B5"/>
    <w:rsid w:val="00E302A6"/>
    <w:rsid w:val="00E3164F"/>
    <w:rsid w:val="00E32D0D"/>
    <w:rsid w:val="00E3443F"/>
    <w:rsid w:val="00E355F1"/>
    <w:rsid w:val="00E37CA8"/>
    <w:rsid w:val="00E37E59"/>
    <w:rsid w:val="00E404C4"/>
    <w:rsid w:val="00E41D7B"/>
    <w:rsid w:val="00E42311"/>
    <w:rsid w:val="00E4313A"/>
    <w:rsid w:val="00E43FAA"/>
    <w:rsid w:val="00E44AA6"/>
    <w:rsid w:val="00E45A0D"/>
    <w:rsid w:val="00E45BC7"/>
    <w:rsid w:val="00E46F7D"/>
    <w:rsid w:val="00E47A15"/>
    <w:rsid w:val="00E50DC7"/>
    <w:rsid w:val="00E51595"/>
    <w:rsid w:val="00E518F3"/>
    <w:rsid w:val="00E531D0"/>
    <w:rsid w:val="00E54FC1"/>
    <w:rsid w:val="00E55E12"/>
    <w:rsid w:val="00E6088F"/>
    <w:rsid w:val="00E60CD5"/>
    <w:rsid w:val="00E60E92"/>
    <w:rsid w:val="00E635CE"/>
    <w:rsid w:val="00E63912"/>
    <w:rsid w:val="00E640B6"/>
    <w:rsid w:val="00E64954"/>
    <w:rsid w:val="00E64CC0"/>
    <w:rsid w:val="00E67583"/>
    <w:rsid w:val="00E700E1"/>
    <w:rsid w:val="00E7149D"/>
    <w:rsid w:val="00E77298"/>
    <w:rsid w:val="00E80A44"/>
    <w:rsid w:val="00E82F87"/>
    <w:rsid w:val="00E8324F"/>
    <w:rsid w:val="00E83C5C"/>
    <w:rsid w:val="00E85B16"/>
    <w:rsid w:val="00E928BF"/>
    <w:rsid w:val="00E92A4D"/>
    <w:rsid w:val="00E96D9C"/>
    <w:rsid w:val="00E97765"/>
    <w:rsid w:val="00EA07D4"/>
    <w:rsid w:val="00EA1BD6"/>
    <w:rsid w:val="00EA4B25"/>
    <w:rsid w:val="00EA4F8F"/>
    <w:rsid w:val="00EA7B50"/>
    <w:rsid w:val="00EB0668"/>
    <w:rsid w:val="00EB54AF"/>
    <w:rsid w:val="00EB665A"/>
    <w:rsid w:val="00EC45FB"/>
    <w:rsid w:val="00EC6C43"/>
    <w:rsid w:val="00ED079E"/>
    <w:rsid w:val="00ED45BC"/>
    <w:rsid w:val="00ED7357"/>
    <w:rsid w:val="00ED745F"/>
    <w:rsid w:val="00EE2E23"/>
    <w:rsid w:val="00EE2F5B"/>
    <w:rsid w:val="00EE325B"/>
    <w:rsid w:val="00EE5FB9"/>
    <w:rsid w:val="00EE6098"/>
    <w:rsid w:val="00EF08AE"/>
    <w:rsid w:val="00EF0F0F"/>
    <w:rsid w:val="00EF153C"/>
    <w:rsid w:val="00EF154E"/>
    <w:rsid w:val="00EF1E28"/>
    <w:rsid w:val="00EF21FF"/>
    <w:rsid w:val="00EF350A"/>
    <w:rsid w:val="00EF3E35"/>
    <w:rsid w:val="00EF56DE"/>
    <w:rsid w:val="00EF693D"/>
    <w:rsid w:val="00EF7A41"/>
    <w:rsid w:val="00F0335E"/>
    <w:rsid w:val="00F03451"/>
    <w:rsid w:val="00F03844"/>
    <w:rsid w:val="00F0786D"/>
    <w:rsid w:val="00F07F64"/>
    <w:rsid w:val="00F1051C"/>
    <w:rsid w:val="00F113DE"/>
    <w:rsid w:val="00F12823"/>
    <w:rsid w:val="00F151C5"/>
    <w:rsid w:val="00F20ECA"/>
    <w:rsid w:val="00F211DB"/>
    <w:rsid w:val="00F22B2B"/>
    <w:rsid w:val="00F24B0D"/>
    <w:rsid w:val="00F25A4E"/>
    <w:rsid w:val="00F3070A"/>
    <w:rsid w:val="00F30A24"/>
    <w:rsid w:val="00F31114"/>
    <w:rsid w:val="00F33F09"/>
    <w:rsid w:val="00F346BD"/>
    <w:rsid w:val="00F369DD"/>
    <w:rsid w:val="00F37B82"/>
    <w:rsid w:val="00F40934"/>
    <w:rsid w:val="00F41254"/>
    <w:rsid w:val="00F4267A"/>
    <w:rsid w:val="00F429BF"/>
    <w:rsid w:val="00F477C2"/>
    <w:rsid w:val="00F50A40"/>
    <w:rsid w:val="00F52CA5"/>
    <w:rsid w:val="00F530B0"/>
    <w:rsid w:val="00F5370C"/>
    <w:rsid w:val="00F62537"/>
    <w:rsid w:val="00F62A36"/>
    <w:rsid w:val="00F635E0"/>
    <w:rsid w:val="00F642E7"/>
    <w:rsid w:val="00F64D02"/>
    <w:rsid w:val="00F66D35"/>
    <w:rsid w:val="00F7070E"/>
    <w:rsid w:val="00F7292C"/>
    <w:rsid w:val="00F72ADA"/>
    <w:rsid w:val="00F73986"/>
    <w:rsid w:val="00F75271"/>
    <w:rsid w:val="00F80072"/>
    <w:rsid w:val="00F81971"/>
    <w:rsid w:val="00F83C9E"/>
    <w:rsid w:val="00F84D66"/>
    <w:rsid w:val="00F850F8"/>
    <w:rsid w:val="00F8538D"/>
    <w:rsid w:val="00F8544E"/>
    <w:rsid w:val="00F85984"/>
    <w:rsid w:val="00F91693"/>
    <w:rsid w:val="00F9306E"/>
    <w:rsid w:val="00F9491D"/>
    <w:rsid w:val="00F94EEC"/>
    <w:rsid w:val="00F96760"/>
    <w:rsid w:val="00FA1389"/>
    <w:rsid w:val="00FA2C19"/>
    <w:rsid w:val="00FA3204"/>
    <w:rsid w:val="00FA3A04"/>
    <w:rsid w:val="00FA701A"/>
    <w:rsid w:val="00FB5FD5"/>
    <w:rsid w:val="00FB6BD2"/>
    <w:rsid w:val="00FC053D"/>
    <w:rsid w:val="00FC0AFE"/>
    <w:rsid w:val="00FC1D19"/>
    <w:rsid w:val="00FC39B0"/>
    <w:rsid w:val="00FC62A9"/>
    <w:rsid w:val="00FD0A73"/>
    <w:rsid w:val="00FD3399"/>
    <w:rsid w:val="00FD6ACD"/>
    <w:rsid w:val="00FD6B2E"/>
    <w:rsid w:val="00FE02A2"/>
    <w:rsid w:val="00FE265A"/>
    <w:rsid w:val="00FE747F"/>
    <w:rsid w:val="00FE7B66"/>
    <w:rsid w:val="00FF34F0"/>
    <w:rsid w:val="00FF7347"/>
    <w:rsid w:val="00FF7DF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8" type="connector" idref="#_x0000_s1028"/>
        <o:r id="V:Rule9" type="connector" idref="#_x0000_s1031"/>
        <o:r id="V:Rule10" type="connector" idref="#_x0000_s1030"/>
        <o:r id="V:Rule11" type="connector" idref="#_x0000_s1032"/>
        <o:r id="V:Rule12" type="connector" idref="#_x0000_s1027"/>
        <o:r id="V:Rule13" type="connector" idref="#_x0000_s1029"/>
        <o:r id="V:Rule14" type="connector" idref="#_x0000_s103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462B"/>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462B"/>
    <w:pPr>
      <w:ind w:left="720"/>
      <w:contextualSpacing/>
    </w:pPr>
  </w:style>
</w:styles>
</file>

<file path=word/webSettings.xml><?xml version="1.0" encoding="utf-8"?>
<w:webSettings xmlns:r="http://schemas.openxmlformats.org/officeDocument/2006/relationships" xmlns:w="http://schemas.openxmlformats.org/wordprocessingml/2006/main">
  <w:divs>
    <w:div w:id="593630560">
      <w:bodyDiv w:val="1"/>
      <w:marLeft w:val="0"/>
      <w:marRight w:val="0"/>
      <w:marTop w:val="0"/>
      <w:marBottom w:val="0"/>
      <w:divBdr>
        <w:top w:val="none" w:sz="0" w:space="0" w:color="auto"/>
        <w:left w:val="none" w:sz="0" w:space="0" w:color="auto"/>
        <w:bottom w:val="none" w:sz="0" w:space="0" w:color="auto"/>
        <w:right w:val="none" w:sz="0" w:space="0" w:color="auto"/>
      </w:divBdr>
    </w:div>
    <w:div w:id="1160925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56B0E2-0653-4D44-A934-67C23CA04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2</Pages>
  <Words>578</Words>
  <Characters>3295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Zamira</cp:lastModifiedBy>
  <cp:revision>5</cp:revision>
  <dcterms:created xsi:type="dcterms:W3CDTF">2016-07-24T14:59:00Z</dcterms:created>
  <dcterms:modified xsi:type="dcterms:W3CDTF">2016-08-22T16:59:00Z</dcterms:modified>
</cp:coreProperties>
</file>